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2DC" w:rsidRPr="00743265" w:rsidRDefault="006F22DC" w:rsidP="006059F2">
      <w:pPr>
        <w:jc w:val="center"/>
        <w:rPr>
          <w:b/>
        </w:rPr>
      </w:pPr>
      <w:bookmarkStart w:id="0" w:name="_Toc271635342"/>
      <w:bookmarkStart w:id="1" w:name="_Toc364234508"/>
      <w:bookmarkStart w:id="2" w:name="_Toc369174081"/>
      <w:bookmarkStart w:id="3" w:name="_Toc243185854"/>
      <w:r w:rsidRPr="00743265">
        <w:rPr>
          <w:b/>
        </w:rPr>
        <w:t xml:space="preserve">Пояснительная записка </w:t>
      </w:r>
    </w:p>
    <w:p w:rsidR="006F22DC" w:rsidRPr="00743265" w:rsidRDefault="006F22DC" w:rsidP="006059F2">
      <w:pPr>
        <w:jc w:val="center"/>
        <w:rPr>
          <w:b/>
        </w:rPr>
      </w:pPr>
      <w:r w:rsidRPr="00743265">
        <w:rPr>
          <w:b/>
        </w:rPr>
        <w:t xml:space="preserve">к проекту </w:t>
      </w:r>
      <w:r w:rsidR="00E944E3" w:rsidRPr="00743265">
        <w:rPr>
          <w:b/>
        </w:rPr>
        <w:t>решения</w:t>
      </w:r>
      <w:r w:rsidRPr="00743265">
        <w:rPr>
          <w:b/>
        </w:rPr>
        <w:t xml:space="preserve"> </w:t>
      </w:r>
      <w:r w:rsidR="00E944E3" w:rsidRPr="00743265">
        <w:rPr>
          <w:b/>
        </w:rPr>
        <w:t xml:space="preserve">Совета депутатов </w:t>
      </w:r>
      <w:r w:rsidR="00272602" w:rsidRPr="00743265">
        <w:rPr>
          <w:b/>
        </w:rPr>
        <w:t xml:space="preserve">муниципального образования «Мухоршибирский район» </w:t>
      </w:r>
      <w:r w:rsidRPr="00743265">
        <w:rPr>
          <w:b/>
        </w:rPr>
        <w:t xml:space="preserve">«О внесении изменений в </w:t>
      </w:r>
      <w:r w:rsidR="00272602" w:rsidRPr="00743265">
        <w:rPr>
          <w:b/>
        </w:rPr>
        <w:t>решение</w:t>
      </w:r>
      <w:r w:rsidRPr="00743265">
        <w:rPr>
          <w:b/>
        </w:rPr>
        <w:t xml:space="preserve"> «О р</w:t>
      </w:r>
      <w:r w:rsidR="00272602" w:rsidRPr="00743265">
        <w:rPr>
          <w:b/>
        </w:rPr>
        <w:t>айонном</w:t>
      </w:r>
      <w:r w:rsidRPr="00743265">
        <w:rPr>
          <w:b/>
        </w:rPr>
        <w:t xml:space="preserve"> бюджете на 201</w:t>
      </w:r>
      <w:r w:rsidR="00683577">
        <w:rPr>
          <w:b/>
        </w:rPr>
        <w:t>8</w:t>
      </w:r>
      <w:r w:rsidRPr="00743265">
        <w:rPr>
          <w:b/>
        </w:rPr>
        <w:t xml:space="preserve"> год</w:t>
      </w:r>
      <w:r w:rsidR="00743265" w:rsidRPr="00743265">
        <w:rPr>
          <w:b/>
        </w:rPr>
        <w:t xml:space="preserve"> и плановый период 201</w:t>
      </w:r>
      <w:r w:rsidR="00683577">
        <w:rPr>
          <w:b/>
        </w:rPr>
        <w:t>9</w:t>
      </w:r>
      <w:r w:rsidR="00743265" w:rsidRPr="00743265">
        <w:rPr>
          <w:b/>
        </w:rPr>
        <w:t xml:space="preserve"> и 20</w:t>
      </w:r>
      <w:r w:rsidR="00683577">
        <w:rPr>
          <w:b/>
        </w:rPr>
        <w:t>20</w:t>
      </w:r>
      <w:r w:rsidR="00743265" w:rsidRPr="00743265">
        <w:rPr>
          <w:b/>
        </w:rPr>
        <w:t xml:space="preserve"> годов</w:t>
      </w:r>
      <w:r w:rsidRPr="00743265">
        <w:rPr>
          <w:b/>
        </w:rPr>
        <w:t>»</w:t>
      </w:r>
    </w:p>
    <w:p w:rsidR="006F22DC" w:rsidRPr="00743265" w:rsidRDefault="006F22DC" w:rsidP="00DB0E1E">
      <w:pPr>
        <w:shd w:val="clear" w:color="auto" w:fill="FFFFFF"/>
        <w:ind w:firstLine="709"/>
        <w:jc w:val="both"/>
      </w:pPr>
    </w:p>
    <w:p w:rsidR="006F22DC" w:rsidRPr="00743265" w:rsidRDefault="006F22DC" w:rsidP="00DB0E1E">
      <w:pPr>
        <w:shd w:val="clear" w:color="auto" w:fill="FFFFFF"/>
        <w:ind w:firstLine="709"/>
        <w:jc w:val="both"/>
      </w:pPr>
      <w:r w:rsidRPr="00743265">
        <w:t>Настоящий законопроект разработан в целях уточнения</w:t>
      </w:r>
      <w:r w:rsidR="008E220A" w:rsidRPr="00743265">
        <w:t xml:space="preserve"> </w:t>
      </w:r>
      <w:r w:rsidRPr="00743265">
        <w:t>безвозмездных поступлений</w:t>
      </w:r>
      <w:r w:rsidR="00C01588" w:rsidRPr="00743265">
        <w:t>,</w:t>
      </w:r>
      <w:r w:rsidRPr="00743265">
        <w:t xml:space="preserve"> </w:t>
      </w:r>
      <w:r w:rsidR="003625AF">
        <w:t xml:space="preserve">налоговых, неналоговых поступлений, </w:t>
      </w:r>
      <w:r w:rsidRPr="00743265">
        <w:t>расходов</w:t>
      </w:r>
      <w:r w:rsidR="00C01588" w:rsidRPr="00743265">
        <w:t xml:space="preserve"> и источников финансирования дефицита</w:t>
      </w:r>
      <w:r w:rsidRPr="00743265">
        <w:t xml:space="preserve"> р</w:t>
      </w:r>
      <w:r w:rsidR="00F2300A" w:rsidRPr="00743265">
        <w:t>айонн</w:t>
      </w:r>
      <w:r w:rsidRPr="00743265">
        <w:t>ого бюджета.</w:t>
      </w:r>
    </w:p>
    <w:p w:rsidR="006F22DC" w:rsidRPr="00743265" w:rsidRDefault="006F22DC" w:rsidP="00DB0E1E"/>
    <w:p w:rsidR="006F22DC" w:rsidRPr="00743265" w:rsidRDefault="006F22DC" w:rsidP="00DB0E1E">
      <w:pPr>
        <w:pStyle w:val="1"/>
        <w:spacing w:before="0" w:after="0"/>
        <w:jc w:val="center"/>
        <w:rPr>
          <w:rFonts w:ascii="Times New Roman" w:hAnsi="Times New Roman" w:cs="Times New Roman"/>
          <w:b w:val="0"/>
          <w:kern w:val="0"/>
          <w:sz w:val="24"/>
          <w:szCs w:val="24"/>
        </w:rPr>
      </w:pPr>
      <w:r w:rsidRPr="00743265">
        <w:rPr>
          <w:rFonts w:ascii="Times New Roman" w:hAnsi="Times New Roman" w:cs="Times New Roman"/>
          <w:b w:val="0"/>
          <w:kern w:val="0"/>
          <w:sz w:val="24"/>
          <w:szCs w:val="24"/>
        </w:rPr>
        <w:t>Д</w:t>
      </w:r>
      <w:bookmarkEnd w:id="0"/>
      <w:bookmarkEnd w:id="1"/>
      <w:bookmarkEnd w:id="2"/>
      <w:r w:rsidR="00E74210" w:rsidRPr="00743265">
        <w:rPr>
          <w:rFonts w:ascii="Times New Roman" w:hAnsi="Times New Roman" w:cs="Times New Roman"/>
          <w:b w:val="0"/>
          <w:kern w:val="0"/>
          <w:sz w:val="24"/>
          <w:szCs w:val="24"/>
        </w:rPr>
        <w:t>оходы р</w:t>
      </w:r>
      <w:r w:rsidR="00BC69C2" w:rsidRPr="00743265">
        <w:rPr>
          <w:rFonts w:ascii="Times New Roman" w:hAnsi="Times New Roman" w:cs="Times New Roman"/>
          <w:b w:val="0"/>
          <w:kern w:val="0"/>
          <w:sz w:val="24"/>
          <w:szCs w:val="24"/>
        </w:rPr>
        <w:t>айонно</w:t>
      </w:r>
      <w:r w:rsidR="00E74210" w:rsidRPr="00743265">
        <w:rPr>
          <w:rFonts w:ascii="Times New Roman" w:hAnsi="Times New Roman" w:cs="Times New Roman"/>
          <w:b w:val="0"/>
          <w:kern w:val="0"/>
          <w:sz w:val="24"/>
          <w:szCs w:val="24"/>
        </w:rPr>
        <w:t>го бюджета</w:t>
      </w:r>
    </w:p>
    <w:p w:rsidR="00470E1C" w:rsidRPr="00743265" w:rsidRDefault="00470E1C" w:rsidP="00470E1C">
      <w:bookmarkStart w:id="4" w:name="_Toc364234525"/>
    </w:p>
    <w:p w:rsidR="00470E1C" w:rsidRPr="00743265" w:rsidRDefault="00470E1C" w:rsidP="00470E1C">
      <w:pPr>
        <w:pStyle w:val="1"/>
        <w:spacing w:before="0" w:after="0"/>
        <w:jc w:val="center"/>
        <w:rPr>
          <w:rFonts w:ascii="Times New Roman" w:hAnsi="Times New Roman" w:cs="Times New Roman"/>
          <w:b w:val="0"/>
          <w:kern w:val="0"/>
          <w:sz w:val="24"/>
          <w:szCs w:val="24"/>
        </w:rPr>
      </w:pPr>
      <w:r w:rsidRPr="00743265">
        <w:rPr>
          <w:rFonts w:ascii="Times New Roman" w:hAnsi="Times New Roman" w:cs="Times New Roman"/>
          <w:b w:val="0"/>
          <w:kern w:val="0"/>
          <w:sz w:val="24"/>
          <w:szCs w:val="24"/>
        </w:rPr>
        <w:t>Доходы районного бюджета</w:t>
      </w:r>
    </w:p>
    <w:p w:rsidR="00470E1C" w:rsidRPr="001E1CB5" w:rsidRDefault="00470E1C" w:rsidP="00470E1C">
      <w:pPr>
        <w:pStyle w:val="21"/>
        <w:spacing w:after="0" w:line="240" w:lineRule="auto"/>
        <w:ind w:left="0" w:firstLine="709"/>
        <w:jc w:val="both"/>
        <w:rPr>
          <w:b/>
        </w:rPr>
      </w:pPr>
    </w:p>
    <w:p w:rsidR="003625AF" w:rsidRDefault="003625AF" w:rsidP="003625AF">
      <w:pPr>
        <w:pStyle w:val="a3"/>
        <w:shd w:val="clear" w:color="auto" w:fill="FFFFFF"/>
        <w:spacing w:after="0"/>
        <w:ind w:left="284" w:firstLine="709"/>
        <w:rPr>
          <w:rStyle w:val="aa"/>
          <w:i w:val="0"/>
        </w:rPr>
      </w:pPr>
      <w:r>
        <w:rPr>
          <w:rStyle w:val="aa"/>
          <w:i w:val="0"/>
        </w:rPr>
        <w:t>Доходы районного бюджета предлагается увеличить на 43 882,41172 тыс. рублей в т.ч.</w:t>
      </w:r>
    </w:p>
    <w:p w:rsidR="00470E1C" w:rsidRDefault="003625AF" w:rsidP="003625AF">
      <w:pPr>
        <w:pStyle w:val="a3"/>
        <w:shd w:val="clear" w:color="auto" w:fill="FFFFFF"/>
        <w:spacing w:after="0"/>
        <w:ind w:left="284" w:firstLine="709"/>
      </w:pPr>
      <w:r>
        <w:rPr>
          <w:rStyle w:val="aa"/>
          <w:i w:val="0"/>
        </w:rPr>
        <w:t>- б</w:t>
      </w:r>
      <w:r w:rsidR="00470E1C" w:rsidRPr="001E1CB5">
        <w:rPr>
          <w:rStyle w:val="aa"/>
          <w:i w:val="0"/>
        </w:rPr>
        <w:t>езвозмездные поступления</w:t>
      </w:r>
      <w:r w:rsidR="00470E1C" w:rsidRPr="001E1CB5">
        <w:t xml:space="preserve"> предлагается у</w:t>
      </w:r>
      <w:r w:rsidR="00470E1C">
        <w:t>величит</w:t>
      </w:r>
      <w:r w:rsidR="00470E1C" w:rsidRPr="001E1CB5">
        <w:t>ь в 201</w:t>
      </w:r>
      <w:r w:rsidR="00470E1C">
        <w:t>8</w:t>
      </w:r>
      <w:r w:rsidR="00470E1C" w:rsidRPr="001E1CB5">
        <w:t xml:space="preserve"> году на </w:t>
      </w:r>
      <w:r>
        <w:t>41 925,70400</w:t>
      </w:r>
      <w:r w:rsidR="00470E1C" w:rsidRPr="001E1CB5">
        <w:t xml:space="preserve"> тыс. рублей</w:t>
      </w:r>
      <w:r w:rsidR="00470E1C">
        <w:t>.</w:t>
      </w:r>
    </w:p>
    <w:p w:rsidR="003625AF" w:rsidRPr="003625AF" w:rsidRDefault="003625AF" w:rsidP="003625AF">
      <w:pPr>
        <w:pStyle w:val="a3"/>
        <w:shd w:val="clear" w:color="auto" w:fill="FFFFFF"/>
        <w:spacing w:after="0"/>
        <w:ind w:left="284" w:firstLine="709"/>
        <w:rPr>
          <w:iCs/>
        </w:rPr>
      </w:pPr>
      <w:r>
        <w:t>- налоговые, неналоговые поступления предлагается увеличить в 2018 году на 1 956,70772 тыс</w:t>
      </w:r>
      <w:proofErr w:type="gramStart"/>
      <w:r>
        <w:t>.р</w:t>
      </w:r>
      <w:proofErr w:type="gramEnd"/>
      <w:r>
        <w:t>ублей.</w:t>
      </w:r>
    </w:p>
    <w:tbl>
      <w:tblPr>
        <w:tblW w:w="9080" w:type="dxa"/>
        <w:jc w:val="center"/>
        <w:tblInd w:w="98" w:type="dxa"/>
        <w:tblLook w:val="04A0"/>
      </w:tblPr>
      <w:tblGrid>
        <w:gridCol w:w="7500"/>
        <w:gridCol w:w="1580"/>
      </w:tblGrid>
      <w:tr w:rsidR="00470E1C" w:rsidRPr="006B5C1D" w:rsidTr="003625AF">
        <w:trPr>
          <w:trHeight w:val="312"/>
          <w:jc w:val="center"/>
        </w:trPr>
        <w:tc>
          <w:tcPr>
            <w:tcW w:w="7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70E1C" w:rsidRPr="006B5C1D" w:rsidRDefault="00470E1C" w:rsidP="003625AF">
            <w:pPr>
              <w:jc w:val="center"/>
              <w:rPr>
                <w:b/>
                <w:bCs/>
              </w:rPr>
            </w:pPr>
            <w:r w:rsidRPr="006B5C1D">
              <w:rPr>
                <w:b/>
                <w:bCs/>
              </w:rPr>
              <w:t>Наименование</w:t>
            </w:r>
            <w:r>
              <w:rPr>
                <w:b/>
                <w:bCs/>
              </w:rPr>
              <w:t xml:space="preserve"> безвозмездных поступлений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70E1C" w:rsidRPr="006B5C1D" w:rsidRDefault="00470E1C" w:rsidP="003625A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У</w:t>
            </w:r>
            <w:r w:rsidRPr="006B5C1D">
              <w:rPr>
                <w:b/>
                <w:bCs/>
              </w:rPr>
              <w:t>точнение</w:t>
            </w:r>
            <w:r>
              <w:rPr>
                <w:b/>
                <w:bCs/>
              </w:rPr>
              <w:t>, тыс. рублей</w:t>
            </w:r>
          </w:p>
        </w:tc>
      </w:tr>
      <w:tr w:rsidR="00470E1C" w:rsidRPr="00470E1C" w:rsidTr="003625AF">
        <w:trPr>
          <w:trHeight w:val="401"/>
          <w:jc w:val="center"/>
        </w:trPr>
        <w:tc>
          <w:tcPr>
            <w:tcW w:w="7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25AF" w:rsidRPr="003625AF" w:rsidRDefault="003625AF" w:rsidP="003625AF">
            <w:pPr>
              <w:rPr>
                <w:bCs/>
              </w:rPr>
            </w:pPr>
            <w:r w:rsidRPr="003625AF">
              <w:rPr>
                <w:bCs/>
              </w:rPr>
              <w:t>Налоговые, неналоговые доходы</w:t>
            </w:r>
          </w:p>
          <w:p w:rsidR="00470E1C" w:rsidRPr="00470E1C" w:rsidRDefault="00470E1C" w:rsidP="003625AF"/>
        </w:tc>
        <w:tc>
          <w:tcPr>
            <w:tcW w:w="1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E1C" w:rsidRPr="00470E1C" w:rsidRDefault="003625AF" w:rsidP="003625AF">
            <w:pPr>
              <w:jc w:val="right"/>
            </w:pPr>
            <w:r>
              <w:t>1 956,70772</w:t>
            </w:r>
          </w:p>
        </w:tc>
      </w:tr>
      <w:tr w:rsidR="00470E1C" w:rsidRPr="006B5C1D" w:rsidTr="003625AF">
        <w:trPr>
          <w:trHeight w:val="622"/>
          <w:jc w:val="center"/>
        </w:trPr>
        <w:tc>
          <w:tcPr>
            <w:tcW w:w="7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70E1C" w:rsidRPr="003625AF" w:rsidRDefault="003625AF" w:rsidP="003625AF">
            <w:r w:rsidRPr="003625AF">
              <w:t>Дотация бюджетам муниципальных районов (городских округов) на поддержку мер по обеспечению сбалансированности бюджетов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E1C" w:rsidRPr="002B2BDB" w:rsidRDefault="003625AF" w:rsidP="00470E1C">
            <w:pPr>
              <w:jc w:val="right"/>
            </w:pPr>
            <w:r>
              <w:t>31 779,70000</w:t>
            </w:r>
          </w:p>
          <w:p w:rsidR="00470E1C" w:rsidRPr="002B2BDB" w:rsidRDefault="00470E1C" w:rsidP="003625AF">
            <w:pPr>
              <w:jc w:val="right"/>
            </w:pPr>
          </w:p>
        </w:tc>
      </w:tr>
      <w:tr w:rsidR="00470E1C" w:rsidRPr="006B5C1D" w:rsidTr="003625AF">
        <w:trPr>
          <w:trHeight w:val="645"/>
          <w:jc w:val="center"/>
        </w:trPr>
        <w:tc>
          <w:tcPr>
            <w:tcW w:w="7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70E1C" w:rsidRPr="003625AF" w:rsidRDefault="003625AF" w:rsidP="003625AF">
            <w:r w:rsidRPr="003625AF">
              <w:t xml:space="preserve">Субсидия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"Культура" на 2015 год в целях выполнения Указа Президента Российской Федерации от 1 июня 2012 года №761 "О Национальной стратегии действий в интересах детей на 2012-2017 годы"  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E1C" w:rsidRPr="002B2BDB" w:rsidRDefault="003625AF" w:rsidP="00470E1C">
            <w:pPr>
              <w:jc w:val="right"/>
            </w:pPr>
            <w:r>
              <w:t>111,50000</w:t>
            </w:r>
          </w:p>
          <w:p w:rsidR="00470E1C" w:rsidRPr="002B2BDB" w:rsidRDefault="00470E1C" w:rsidP="003625AF">
            <w:pPr>
              <w:jc w:val="right"/>
            </w:pPr>
          </w:p>
        </w:tc>
      </w:tr>
      <w:tr w:rsidR="00470E1C" w:rsidRPr="006B5C1D" w:rsidTr="003625AF">
        <w:trPr>
          <w:trHeight w:val="660"/>
          <w:jc w:val="center"/>
        </w:trPr>
        <w:tc>
          <w:tcPr>
            <w:tcW w:w="7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70E1C" w:rsidRPr="003625AF" w:rsidRDefault="003625AF" w:rsidP="003625AF">
            <w:r w:rsidRPr="003625AF">
              <w:t xml:space="preserve">Субсидия бюджетам муниципальных районов (городских округов) на увеличение </w:t>
            </w:r>
            <w:proofErr w:type="gramStart"/>
            <w:r w:rsidRPr="003625AF">
              <w:t>фонда оплаты труда педагогических работников муниципальных учреждений дополнительного образования</w:t>
            </w:r>
            <w:proofErr w:type="gramEnd"/>
            <w:r w:rsidRPr="003625AF">
              <w:t xml:space="preserve">  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E1C" w:rsidRPr="002B2BDB" w:rsidRDefault="003625AF" w:rsidP="00470E1C">
            <w:pPr>
              <w:jc w:val="right"/>
            </w:pPr>
            <w:r>
              <w:t>225,50000</w:t>
            </w:r>
          </w:p>
          <w:p w:rsidR="00470E1C" w:rsidRPr="002B2BDB" w:rsidRDefault="00470E1C" w:rsidP="003625AF">
            <w:pPr>
              <w:jc w:val="right"/>
            </w:pPr>
          </w:p>
        </w:tc>
      </w:tr>
      <w:tr w:rsidR="00470E1C" w:rsidRPr="006B5C1D" w:rsidTr="003625AF">
        <w:trPr>
          <w:trHeight w:val="681"/>
          <w:jc w:val="center"/>
        </w:trPr>
        <w:tc>
          <w:tcPr>
            <w:tcW w:w="7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70E1C" w:rsidRPr="003625AF" w:rsidRDefault="003625AF" w:rsidP="003625AF">
            <w:r w:rsidRPr="003625AF">
              <w:t>Субсидии на реализацию мероприятий по устойчивому развитию сельских территорий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E1C" w:rsidRPr="002B2BDB" w:rsidRDefault="003625AF" w:rsidP="00470E1C">
            <w:pPr>
              <w:jc w:val="right"/>
            </w:pPr>
            <w:r>
              <w:t>280,50000</w:t>
            </w:r>
          </w:p>
          <w:p w:rsidR="00470E1C" w:rsidRPr="002B2BDB" w:rsidRDefault="00470E1C" w:rsidP="003625AF">
            <w:pPr>
              <w:jc w:val="right"/>
            </w:pPr>
          </w:p>
        </w:tc>
      </w:tr>
      <w:tr w:rsidR="00470E1C" w:rsidRPr="006B5C1D" w:rsidTr="003625AF">
        <w:trPr>
          <w:trHeight w:val="960"/>
          <w:jc w:val="center"/>
        </w:trPr>
        <w:tc>
          <w:tcPr>
            <w:tcW w:w="7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70E1C" w:rsidRPr="003625AF" w:rsidRDefault="003625AF" w:rsidP="003625AF">
            <w:r w:rsidRPr="003625AF">
              <w:t>Субсидия на формирование информационной системы обеспечения градостроительной деятельности (ИСОГД) в муниципальных районах и городских округах в Республике Бурятия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E1C" w:rsidRPr="002B2BDB" w:rsidRDefault="003625AF" w:rsidP="00470E1C">
            <w:pPr>
              <w:jc w:val="right"/>
            </w:pPr>
            <w:r>
              <w:t>168,80400</w:t>
            </w:r>
          </w:p>
          <w:p w:rsidR="00470E1C" w:rsidRPr="002B2BDB" w:rsidRDefault="00470E1C" w:rsidP="003625AF">
            <w:pPr>
              <w:jc w:val="right"/>
            </w:pPr>
          </w:p>
        </w:tc>
      </w:tr>
      <w:tr w:rsidR="00470E1C" w:rsidRPr="006B5C1D" w:rsidTr="003625AF">
        <w:trPr>
          <w:trHeight w:val="945"/>
          <w:jc w:val="center"/>
        </w:trPr>
        <w:tc>
          <w:tcPr>
            <w:tcW w:w="7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70E1C" w:rsidRPr="003625AF" w:rsidRDefault="003625AF" w:rsidP="003625AF">
            <w:r w:rsidRPr="003625AF">
              <w:t>Субсидия бюджетам муниципальных образований на капитальный ремонт зданий муниципальных общеобразовательных организаций на 2018 год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E1C" w:rsidRPr="002B2BDB" w:rsidRDefault="003625AF" w:rsidP="00470E1C">
            <w:pPr>
              <w:jc w:val="right"/>
            </w:pPr>
            <w:r>
              <w:t>7 700,00000</w:t>
            </w:r>
          </w:p>
          <w:p w:rsidR="00470E1C" w:rsidRPr="002B2BDB" w:rsidRDefault="00470E1C" w:rsidP="003625AF">
            <w:pPr>
              <w:jc w:val="right"/>
            </w:pPr>
          </w:p>
        </w:tc>
      </w:tr>
      <w:tr w:rsidR="00470E1C" w:rsidRPr="006B5C1D" w:rsidTr="003625AF">
        <w:trPr>
          <w:trHeight w:val="960"/>
          <w:jc w:val="center"/>
        </w:trPr>
        <w:tc>
          <w:tcPr>
            <w:tcW w:w="7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70E1C" w:rsidRPr="003625AF" w:rsidRDefault="003625AF" w:rsidP="003625AF">
            <w:r w:rsidRPr="003625AF">
              <w:t>Субвенции местным бюджетам на 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E1C" w:rsidRPr="002B2BDB" w:rsidRDefault="003625AF" w:rsidP="00470E1C">
            <w:pPr>
              <w:jc w:val="right"/>
            </w:pPr>
            <w:r>
              <w:t>2,00000</w:t>
            </w:r>
          </w:p>
          <w:p w:rsidR="00470E1C" w:rsidRPr="002B2BDB" w:rsidRDefault="00470E1C" w:rsidP="003625AF">
            <w:pPr>
              <w:jc w:val="right"/>
            </w:pPr>
          </w:p>
        </w:tc>
      </w:tr>
      <w:tr w:rsidR="00470E1C" w:rsidRPr="006B5C1D" w:rsidTr="003625AF">
        <w:trPr>
          <w:trHeight w:val="960"/>
          <w:jc w:val="center"/>
        </w:trPr>
        <w:tc>
          <w:tcPr>
            <w:tcW w:w="7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70E1C" w:rsidRPr="003625AF" w:rsidRDefault="003625AF" w:rsidP="003625AF">
            <w:proofErr w:type="gramStart"/>
            <w:r w:rsidRPr="003625AF"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оздоровительных лагерей), за исключением организации отдыха детей в каникулярное время и обеспечения прав детей, находящихся в трудной жизненной ситуации, на отдых и оздоровление</w:t>
            </w:r>
            <w:proofErr w:type="gramEnd"/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E1C" w:rsidRPr="002B2BDB" w:rsidRDefault="003625AF" w:rsidP="00470E1C">
            <w:pPr>
              <w:jc w:val="right"/>
            </w:pPr>
            <w:r>
              <w:t>132,40000</w:t>
            </w:r>
          </w:p>
          <w:p w:rsidR="00470E1C" w:rsidRPr="002B2BDB" w:rsidRDefault="00470E1C" w:rsidP="003625AF">
            <w:pPr>
              <w:jc w:val="right"/>
            </w:pPr>
          </w:p>
        </w:tc>
      </w:tr>
      <w:tr w:rsidR="00470E1C" w:rsidRPr="006B5C1D" w:rsidTr="003625AF">
        <w:trPr>
          <w:trHeight w:val="630"/>
          <w:jc w:val="center"/>
        </w:trPr>
        <w:tc>
          <w:tcPr>
            <w:tcW w:w="7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70E1C" w:rsidRPr="006204A8" w:rsidRDefault="006204A8" w:rsidP="003625AF">
            <w:r w:rsidRPr="006204A8">
              <w:lastRenderedPageBreak/>
              <w:t>Субвенции местным бюджетам на 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E1C" w:rsidRPr="002B2BDB" w:rsidRDefault="006204A8" w:rsidP="00470E1C">
            <w:pPr>
              <w:jc w:val="right"/>
            </w:pPr>
            <w:r>
              <w:t>1 525,30000</w:t>
            </w:r>
          </w:p>
          <w:p w:rsidR="00470E1C" w:rsidRPr="002B2BDB" w:rsidRDefault="00470E1C" w:rsidP="003625AF">
            <w:pPr>
              <w:jc w:val="right"/>
            </w:pPr>
          </w:p>
        </w:tc>
      </w:tr>
      <w:tr w:rsidR="006204A8" w:rsidRPr="006B5C1D" w:rsidTr="003625AF">
        <w:trPr>
          <w:trHeight w:val="960"/>
          <w:jc w:val="center"/>
        </w:trPr>
        <w:tc>
          <w:tcPr>
            <w:tcW w:w="7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04A8" w:rsidRPr="002B2BDB" w:rsidRDefault="006204A8" w:rsidP="006204A8">
            <w:pPr>
              <w:jc w:val="right"/>
              <w:rPr>
                <w:b/>
                <w:bCs/>
                <w:color w:val="000000"/>
              </w:rPr>
            </w:pPr>
            <w:r w:rsidRPr="002B2BDB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4A8" w:rsidRPr="002B2BDB" w:rsidRDefault="006204A8" w:rsidP="006204A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43 882,41172</w:t>
            </w:r>
          </w:p>
        </w:tc>
      </w:tr>
    </w:tbl>
    <w:p w:rsidR="00470E1C" w:rsidRPr="001E1CB5" w:rsidRDefault="00470E1C" w:rsidP="00470E1C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Cs/>
          <w:sz w:val="24"/>
          <w:szCs w:val="24"/>
          <w:highlight w:val="yellow"/>
        </w:rPr>
      </w:pPr>
    </w:p>
    <w:p w:rsidR="002B2BDB" w:rsidRDefault="002B2BDB" w:rsidP="002B2BDB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426"/>
        <w:jc w:val="center"/>
        <w:rPr>
          <w:bCs/>
          <w:sz w:val="24"/>
          <w:szCs w:val="24"/>
        </w:rPr>
      </w:pPr>
    </w:p>
    <w:p w:rsidR="0038151D" w:rsidRPr="009E1121" w:rsidRDefault="0038151D" w:rsidP="002B2BDB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426"/>
        <w:jc w:val="center"/>
        <w:rPr>
          <w:bCs/>
          <w:sz w:val="24"/>
          <w:szCs w:val="24"/>
        </w:rPr>
      </w:pPr>
    </w:p>
    <w:p w:rsidR="002B2BDB" w:rsidRPr="009E1121" w:rsidRDefault="002B2BDB" w:rsidP="002B2BDB">
      <w:pPr>
        <w:widowControl w:val="0"/>
        <w:tabs>
          <w:tab w:val="left" w:pos="1276"/>
        </w:tabs>
        <w:ind w:firstLine="851"/>
        <w:jc w:val="both"/>
      </w:pPr>
      <w:r w:rsidRPr="009E1121">
        <w:t xml:space="preserve">Расходы </w:t>
      </w:r>
      <w:r w:rsidRPr="009E1121">
        <w:rPr>
          <w:bCs/>
        </w:rPr>
        <w:t>районного</w:t>
      </w:r>
      <w:r w:rsidRPr="009E1121">
        <w:t xml:space="preserve"> бюджета предлагается уточнить по следующим основным направлениям:</w:t>
      </w:r>
    </w:p>
    <w:p w:rsidR="002B2BDB" w:rsidRPr="009E1121" w:rsidRDefault="002B2BDB" w:rsidP="002B2BDB">
      <w:pPr>
        <w:widowControl w:val="0"/>
        <w:tabs>
          <w:tab w:val="left" w:pos="1276"/>
        </w:tabs>
        <w:ind w:firstLine="851"/>
        <w:jc w:val="both"/>
      </w:pPr>
    </w:p>
    <w:p w:rsidR="002B2BDB" w:rsidRPr="00EE7571" w:rsidRDefault="002B2BDB" w:rsidP="002B2BDB">
      <w:pPr>
        <w:widowControl w:val="0"/>
        <w:numPr>
          <w:ilvl w:val="0"/>
          <w:numId w:val="1"/>
        </w:numPr>
        <w:tabs>
          <w:tab w:val="num" w:pos="0"/>
          <w:tab w:val="left" w:pos="900"/>
          <w:tab w:val="num" w:pos="1134"/>
        </w:tabs>
        <w:ind w:left="0" w:firstLine="851"/>
        <w:jc w:val="both"/>
        <w:rPr>
          <w:bCs/>
        </w:rPr>
      </w:pPr>
      <w:r w:rsidRPr="009E1121">
        <w:rPr>
          <w:bCs/>
        </w:rPr>
        <w:t>Уточнить расходы, осуществляемые за счет целевых безвозмездных поступлений</w:t>
      </w:r>
      <w:r>
        <w:rPr>
          <w:bCs/>
        </w:rPr>
        <w:t xml:space="preserve">, </w:t>
      </w:r>
      <w:proofErr w:type="gramStart"/>
      <w:r>
        <w:rPr>
          <w:bCs/>
        </w:rPr>
        <w:t>согласно направления</w:t>
      </w:r>
      <w:proofErr w:type="gramEnd"/>
      <w:r>
        <w:rPr>
          <w:bCs/>
        </w:rPr>
        <w:t xml:space="preserve"> расходования целевых средств;</w:t>
      </w:r>
      <w:r w:rsidRPr="009E1121">
        <w:rPr>
          <w:bCs/>
        </w:rPr>
        <w:t xml:space="preserve"> </w:t>
      </w:r>
    </w:p>
    <w:p w:rsidR="002B2BDB" w:rsidRDefault="002B2BDB" w:rsidP="002B2BDB">
      <w:pPr>
        <w:widowControl w:val="0"/>
        <w:tabs>
          <w:tab w:val="num" w:pos="1134"/>
        </w:tabs>
        <w:ind w:left="851"/>
        <w:jc w:val="both"/>
        <w:rPr>
          <w:bCs/>
        </w:rPr>
      </w:pPr>
    </w:p>
    <w:p w:rsidR="002B2BDB" w:rsidRPr="009E1121" w:rsidRDefault="002B2BDB" w:rsidP="002B2BDB">
      <w:pPr>
        <w:widowControl w:val="0"/>
        <w:numPr>
          <w:ilvl w:val="0"/>
          <w:numId w:val="1"/>
        </w:numPr>
        <w:tabs>
          <w:tab w:val="num" w:pos="0"/>
          <w:tab w:val="left" w:pos="900"/>
          <w:tab w:val="num" w:pos="1134"/>
        </w:tabs>
        <w:ind w:left="0" w:firstLine="851"/>
        <w:jc w:val="both"/>
        <w:rPr>
          <w:bCs/>
        </w:rPr>
      </w:pPr>
      <w:r w:rsidRPr="009E1121">
        <w:rPr>
          <w:bCs/>
        </w:rPr>
        <w:t>Уточнить расходы по распоряжениям о выделении средств из резервного фонда администрации, в том числе:</w:t>
      </w:r>
    </w:p>
    <w:p w:rsidR="002B2BDB" w:rsidRDefault="002B2BDB" w:rsidP="002B2BDB">
      <w:pPr>
        <w:pStyle w:val="a9"/>
        <w:widowControl w:val="0"/>
        <w:numPr>
          <w:ilvl w:val="0"/>
          <w:numId w:val="3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9E1121">
        <w:rPr>
          <w:rFonts w:ascii="Times New Roman" w:hAnsi="Times New Roman"/>
          <w:bCs/>
          <w:sz w:val="24"/>
          <w:szCs w:val="24"/>
        </w:rPr>
        <w:t xml:space="preserve">Увеличить межбюджетные трансферты бюджетам сельских поселений по распоряжениям о выделении средств из резервного фонда администрации на </w:t>
      </w:r>
      <w:r w:rsidR="006204A8">
        <w:rPr>
          <w:rFonts w:ascii="Times New Roman" w:hAnsi="Times New Roman"/>
          <w:bCs/>
          <w:sz w:val="24"/>
          <w:szCs w:val="24"/>
        </w:rPr>
        <w:t>953,06</w:t>
      </w:r>
      <w:r w:rsidRPr="009E1121">
        <w:rPr>
          <w:rFonts w:ascii="Times New Roman" w:hAnsi="Times New Roman"/>
          <w:bCs/>
          <w:sz w:val="24"/>
          <w:szCs w:val="24"/>
        </w:rPr>
        <w:t xml:space="preserve"> тыс. рублей;</w:t>
      </w:r>
    </w:p>
    <w:p w:rsidR="006204A8" w:rsidRDefault="006204A8" w:rsidP="006204A8">
      <w:pPr>
        <w:pStyle w:val="a9"/>
        <w:widowControl w:val="0"/>
        <w:numPr>
          <w:ilvl w:val="0"/>
          <w:numId w:val="3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4B1359">
        <w:rPr>
          <w:rFonts w:ascii="Times New Roman" w:hAnsi="Times New Roman"/>
          <w:bCs/>
          <w:sz w:val="24"/>
          <w:szCs w:val="24"/>
        </w:rPr>
        <w:t xml:space="preserve">Увеличить расходы </w:t>
      </w:r>
      <w:r>
        <w:rPr>
          <w:rFonts w:ascii="Times New Roman" w:hAnsi="Times New Roman"/>
          <w:bCs/>
          <w:sz w:val="24"/>
          <w:szCs w:val="24"/>
        </w:rPr>
        <w:t>Управления</w:t>
      </w:r>
      <w:r w:rsidRPr="004B1359">
        <w:rPr>
          <w:rFonts w:ascii="Times New Roman" w:hAnsi="Times New Roman"/>
          <w:bCs/>
          <w:sz w:val="24"/>
          <w:szCs w:val="24"/>
        </w:rPr>
        <w:t xml:space="preserve"> образования по распоряжениям о выделении средств из резервного фонда администрации на </w:t>
      </w:r>
      <w:r>
        <w:rPr>
          <w:rFonts w:ascii="Times New Roman" w:hAnsi="Times New Roman"/>
          <w:bCs/>
          <w:sz w:val="24"/>
          <w:szCs w:val="24"/>
        </w:rPr>
        <w:t>92,00</w:t>
      </w:r>
      <w:r w:rsidRPr="004B1359">
        <w:rPr>
          <w:rFonts w:ascii="Times New Roman" w:hAnsi="Times New Roman"/>
          <w:bCs/>
          <w:sz w:val="24"/>
          <w:szCs w:val="24"/>
        </w:rPr>
        <w:t xml:space="preserve"> тыс. рублей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6204A8" w:rsidRPr="00AB0B7F" w:rsidRDefault="006204A8" w:rsidP="006204A8">
      <w:pPr>
        <w:pStyle w:val="a9"/>
        <w:widowControl w:val="0"/>
        <w:numPr>
          <w:ilvl w:val="0"/>
          <w:numId w:val="3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4B1359">
        <w:rPr>
          <w:rFonts w:ascii="Times New Roman" w:hAnsi="Times New Roman"/>
          <w:bCs/>
          <w:sz w:val="24"/>
          <w:szCs w:val="24"/>
        </w:rPr>
        <w:t xml:space="preserve">Увеличить расходы </w:t>
      </w:r>
      <w:r w:rsidRPr="006204A8">
        <w:rPr>
          <w:rFonts w:ascii="Times New Roman" w:hAnsi="Times New Roman"/>
          <w:bCs/>
          <w:sz w:val="24"/>
          <w:szCs w:val="24"/>
        </w:rPr>
        <w:t>Комитет</w:t>
      </w:r>
      <w:r>
        <w:rPr>
          <w:rFonts w:ascii="Times New Roman" w:hAnsi="Times New Roman"/>
          <w:bCs/>
          <w:sz w:val="24"/>
          <w:szCs w:val="24"/>
        </w:rPr>
        <w:t>а</w:t>
      </w:r>
      <w:r w:rsidRPr="006204A8">
        <w:rPr>
          <w:rFonts w:ascii="Times New Roman" w:hAnsi="Times New Roman"/>
          <w:bCs/>
          <w:sz w:val="24"/>
          <w:szCs w:val="24"/>
        </w:rPr>
        <w:t xml:space="preserve"> по УИ и МХ</w:t>
      </w:r>
      <w:r w:rsidRPr="004B1359">
        <w:rPr>
          <w:rFonts w:ascii="Times New Roman" w:hAnsi="Times New Roman"/>
          <w:bCs/>
          <w:sz w:val="24"/>
          <w:szCs w:val="24"/>
        </w:rPr>
        <w:t xml:space="preserve"> по распоряжениям о выделении средств из резервного фонда администрации на </w:t>
      </w:r>
      <w:r>
        <w:rPr>
          <w:rFonts w:ascii="Times New Roman" w:hAnsi="Times New Roman"/>
          <w:bCs/>
          <w:sz w:val="24"/>
          <w:szCs w:val="24"/>
        </w:rPr>
        <w:t>20,00</w:t>
      </w:r>
      <w:r w:rsidRPr="004B1359">
        <w:rPr>
          <w:rFonts w:ascii="Times New Roman" w:hAnsi="Times New Roman"/>
          <w:bCs/>
          <w:sz w:val="24"/>
          <w:szCs w:val="24"/>
        </w:rPr>
        <w:t xml:space="preserve"> тыс. рублей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6204A8" w:rsidRPr="006204A8" w:rsidRDefault="006204A8" w:rsidP="006204A8">
      <w:pPr>
        <w:pStyle w:val="a9"/>
        <w:widowControl w:val="0"/>
        <w:numPr>
          <w:ilvl w:val="0"/>
          <w:numId w:val="3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4B1359">
        <w:rPr>
          <w:rFonts w:ascii="Times New Roman" w:hAnsi="Times New Roman"/>
          <w:bCs/>
          <w:sz w:val="24"/>
          <w:szCs w:val="24"/>
        </w:rPr>
        <w:t xml:space="preserve">Увеличить расходы </w:t>
      </w:r>
      <w:r w:rsidRPr="006204A8">
        <w:rPr>
          <w:rFonts w:ascii="Times New Roman" w:hAnsi="Times New Roman"/>
          <w:bCs/>
          <w:sz w:val="24"/>
          <w:szCs w:val="24"/>
        </w:rPr>
        <w:t>Администрация МО "Мухоршибирский район</w:t>
      </w:r>
      <w:proofErr w:type="gramStart"/>
      <w:r w:rsidRPr="006204A8">
        <w:rPr>
          <w:rFonts w:ascii="Times New Roman" w:hAnsi="Times New Roman"/>
          <w:bCs/>
          <w:sz w:val="24"/>
          <w:szCs w:val="24"/>
        </w:rPr>
        <w:t>"</w:t>
      </w:r>
      <w:r w:rsidR="00BA1460">
        <w:rPr>
          <w:rFonts w:ascii="Times New Roman" w:hAnsi="Times New Roman"/>
          <w:bCs/>
          <w:sz w:val="24"/>
          <w:szCs w:val="24"/>
        </w:rPr>
        <w:t>(</w:t>
      </w:r>
      <w:proofErr w:type="gramEnd"/>
      <w:r w:rsidR="00BA1460">
        <w:rPr>
          <w:rFonts w:ascii="Times New Roman" w:hAnsi="Times New Roman"/>
          <w:bCs/>
          <w:sz w:val="24"/>
          <w:szCs w:val="24"/>
        </w:rPr>
        <w:t xml:space="preserve">хозяйственно-транспортному отделу) </w:t>
      </w:r>
      <w:r w:rsidRPr="004B1359">
        <w:rPr>
          <w:rFonts w:ascii="Times New Roman" w:hAnsi="Times New Roman"/>
          <w:bCs/>
          <w:sz w:val="24"/>
          <w:szCs w:val="24"/>
        </w:rPr>
        <w:t xml:space="preserve">по распоряжениям о выделении средств из резервного фонда администрации на </w:t>
      </w:r>
      <w:r w:rsidR="00BA1460">
        <w:rPr>
          <w:rFonts w:ascii="Times New Roman" w:hAnsi="Times New Roman"/>
          <w:bCs/>
          <w:sz w:val="24"/>
          <w:szCs w:val="24"/>
        </w:rPr>
        <w:t>5</w:t>
      </w:r>
      <w:r>
        <w:rPr>
          <w:rFonts w:ascii="Times New Roman" w:hAnsi="Times New Roman"/>
          <w:bCs/>
          <w:sz w:val="24"/>
          <w:szCs w:val="24"/>
        </w:rPr>
        <w:t>0,00</w:t>
      </w:r>
      <w:r w:rsidRPr="004B1359">
        <w:rPr>
          <w:rFonts w:ascii="Times New Roman" w:hAnsi="Times New Roman"/>
          <w:bCs/>
          <w:sz w:val="24"/>
          <w:szCs w:val="24"/>
        </w:rPr>
        <w:t xml:space="preserve"> тыс. рублей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2B2BDB" w:rsidRPr="009E1121" w:rsidRDefault="002B2BDB" w:rsidP="002B2BDB">
      <w:pPr>
        <w:pStyle w:val="a9"/>
        <w:widowControl w:val="0"/>
        <w:numPr>
          <w:ilvl w:val="0"/>
          <w:numId w:val="3"/>
        </w:numPr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9E1121">
        <w:rPr>
          <w:rFonts w:ascii="Times New Roman" w:hAnsi="Times New Roman"/>
          <w:bCs/>
          <w:sz w:val="24"/>
          <w:szCs w:val="24"/>
        </w:rPr>
        <w:t xml:space="preserve">Уменьшить размер резервного фонда на </w:t>
      </w:r>
      <w:r w:rsidR="00BA1460">
        <w:rPr>
          <w:rFonts w:ascii="Times New Roman" w:hAnsi="Times New Roman"/>
          <w:bCs/>
          <w:sz w:val="24"/>
          <w:szCs w:val="24"/>
        </w:rPr>
        <w:t>1115,06</w:t>
      </w:r>
      <w:r w:rsidRPr="009E1121">
        <w:rPr>
          <w:rFonts w:ascii="Times New Roman" w:hAnsi="Times New Roman"/>
          <w:bCs/>
          <w:sz w:val="24"/>
          <w:szCs w:val="24"/>
        </w:rPr>
        <w:t xml:space="preserve"> тыс. рублей.</w:t>
      </w:r>
    </w:p>
    <w:p w:rsidR="002B2BDB" w:rsidRPr="00743265" w:rsidRDefault="002B2BDB" w:rsidP="002B2BDB">
      <w:pPr>
        <w:widowControl w:val="0"/>
        <w:tabs>
          <w:tab w:val="left" w:pos="900"/>
          <w:tab w:val="num" w:pos="1134"/>
        </w:tabs>
        <w:ind w:left="851"/>
        <w:jc w:val="both"/>
        <w:rPr>
          <w:bCs/>
          <w:color w:val="FF0000"/>
          <w:highlight w:val="yellow"/>
        </w:rPr>
      </w:pPr>
    </w:p>
    <w:p w:rsidR="002B2BDB" w:rsidRPr="00710ABB" w:rsidRDefault="002B2BDB" w:rsidP="002B2BDB">
      <w:pPr>
        <w:widowControl w:val="0"/>
        <w:tabs>
          <w:tab w:val="num" w:pos="1134"/>
        </w:tabs>
        <w:jc w:val="both"/>
        <w:rPr>
          <w:bCs/>
        </w:rPr>
      </w:pPr>
    </w:p>
    <w:p w:rsidR="002B2BDB" w:rsidRPr="00710ABB" w:rsidRDefault="002B2BDB" w:rsidP="002B2BDB">
      <w:pPr>
        <w:widowControl w:val="0"/>
        <w:numPr>
          <w:ilvl w:val="0"/>
          <w:numId w:val="1"/>
        </w:numPr>
        <w:tabs>
          <w:tab w:val="num" w:pos="0"/>
          <w:tab w:val="left" w:pos="900"/>
          <w:tab w:val="num" w:pos="1134"/>
        </w:tabs>
        <w:ind w:left="0" w:firstLine="851"/>
        <w:jc w:val="both"/>
        <w:rPr>
          <w:bCs/>
        </w:rPr>
      </w:pPr>
      <w:r w:rsidRPr="00710ABB">
        <w:rPr>
          <w:bCs/>
        </w:rPr>
        <w:t xml:space="preserve">Перераспределить </w:t>
      </w:r>
      <w:r>
        <w:rPr>
          <w:bCs/>
        </w:rPr>
        <w:t>расходы за счет средств районного бюджета</w:t>
      </w:r>
      <w:r w:rsidRPr="00710ABB">
        <w:rPr>
          <w:bCs/>
        </w:rPr>
        <w:t>:</w:t>
      </w:r>
    </w:p>
    <w:p w:rsidR="002B2BDB" w:rsidRDefault="00BA1460" w:rsidP="002B2BDB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Увеличить расходы</w:t>
      </w:r>
      <w:r w:rsidR="002B2BDB">
        <w:rPr>
          <w:rFonts w:ascii="Times New Roman" w:hAnsi="Times New Roman"/>
          <w:bCs/>
          <w:sz w:val="24"/>
          <w:szCs w:val="24"/>
        </w:rPr>
        <w:t xml:space="preserve"> на </w:t>
      </w:r>
      <w:r w:rsidRPr="00BA1460">
        <w:rPr>
          <w:rFonts w:ascii="Times New Roman" w:hAnsi="Times New Roman"/>
          <w:sz w:val="24"/>
          <w:szCs w:val="24"/>
        </w:rPr>
        <w:t>обеспечение первоочередных расходов на 2018 год</w:t>
      </w:r>
      <w:r w:rsidRPr="000602C2">
        <w:rPr>
          <w:b/>
        </w:rPr>
        <w:t xml:space="preserve"> </w:t>
      </w:r>
      <w:r w:rsidR="002B2BDB">
        <w:rPr>
          <w:rFonts w:ascii="Times New Roman" w:hAnsi="Times New Roman"/>
          <w:bCs/>
          <w:sz w:val="24"/>
          <w:szCs w:val="24"/>
        </w:rPr>
        <w:t xml:space="preserve">на </w:t>
      </w:r>
      <w:r>
        <w:rPr>
          <w:rFonts w:ascii="Times New Roman" w:hAnsi="Times New Roman"/>
          <w:bCs/>
          <w:sz w:val="24"/>
          <w:szCs w:val="24"/>
        </w:rPr>
        <w:t>2 0</w:t>
      </w:r>
      <w:r w:rsidR="008465E0">
        <w:rPr>
          <w:rFonts w:ascii="Times New Roman" w:hAnsi="Times New Roman"/>
          <w:bCs/>
          <w:sz w:val="24"/>
          <w:szCs w:val="24"/>
        </w:rPr>
        <w:t>00,0</w:t>
      </w:r>
      <w:r w:rsidR="002B2BDB">
        <w:rPr>
          <w:rFonts w:ascii="Times New Roman" w:hAnsi="Times New Roman"/>
          <w:bCs/>
          <w:sz w:val="24"/>
          <w:szCs w:val="24"/>
        </w:rPr>
        <w:t xml:space="preserve"> тыс. рублей</w:t>
      </w:r>
      <w:r w:rsidR="008465E0">
        <w:rPr>
          <w:rFonts w:ascii="Times New Roman" w:hAnsi="Times New Roman"/>
          <w:bCs/>
          <w:sz w:val="24"/>
          <w:szCs w:val="24"/>
        </w:rPr>
        <w:t xml:space="preserve"> по сельским поселениям</w:t>
      </w:r>
      <w:r w:rsidR="002B2BDB">
        <w:rPr>
          <w:rFonts w:ascii="Times New Roman" w:hAnsi="Times New Roman"/>
          <w:bCs/>
          <w:sz w:val="24"/>
          <w:szCs w:val="24"/>
        </w:rPr>
        <w:t>;</w:t>
      </w:r>
    </w:p>
    <w:p w:rsidR="007E04D3" w:rsidRDefault="007E04D3" w:rsidP="002B2BDB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Уменьшить расходы на содержание автомобильных дорог в границах поселений в 2018 году на 240,00 тыс</w:t>
      </w:r>
      <w:proofErr w:type="gramStart"/>
      <w:r>
        <w:rPr>
          <w:rFonts w:ascii="Times New Roman" w:hAnsi="Times New Roman"/>
          <w:bCs/>
          <w:sz w:val="24"/>
          <w:szCs w:val="24"/>
        </w:rPr>
        <w:t>.р</w:t>
      </w:r>
      <w:proofErr w:type="gramEnd"/>
      <w:r>
        <w:rPr>
          <w:rFonts w:ascii="Times New Roman" w:hAnsi="Times New Roman"/>
          <w:bCs/>
          <w:sz w:val="24"/>
          <w:szCs w:val="24"/>
        </w:rPr>
        <w:t>ублей</w:t>
      </w:r>
    </w:p>
    <w:p w:rsidR="00BA1460" w:rsidRPr="00BA1460" w:rsidRDefault="00BA1460" w:rsidP="00BA1460">
      <w:pPr>
        <w:widowControl w:val="0"/>
        <w:tabs>
          <w:tab w:val="num" w:pos="1134"/>
        </w:tabs>
        <w:jc w:val="both"/>
        <w:rPr>
          <w:bCs/>
        </w:rPr>
      </w:pPr>
    </w:p>
    <w:p w:rsidR="00BA1460" w:rsidRPr="00847ACA" w:rsidRDefault="00BA1460" w:rsidP="00BA1460">
      <w:pPr>
        <w:widowControl w:val="0"/>
        <w:numPr>
          <w:ilvl w:val="0"/>
          <w:numId w:val="1"/>
        </w:numPr>
        <w:tabs>
          <w:tab w:val="num" w:pos="0"/>
          <w:tab w:val="left" w:pos="900"/>
          <w:tab w:val="num" w:pos="1134"/>
        </w:tabs>
        <w:ind w:left="0" w:firstLine="851"/>
        <w:jc w:val="both"/>
        <w:rPr>
          <w:bCs/>
        </w:rPr>
      </w:pPr>
      <w:r w:rsidRPr="00847ACA">
        <w:rPr>
          <w:bCs/>
        </w:rPr>
        <w:t xml:space="preserve">Увеличить расходы районного бюджета на </w:t>
      </w:r>
      <w:r w:rsidR="006E4B2D">
        <w:rPr>
          <w:bCs/>
        </w:rPr>
        <w:t>34 736,81</w:t>
      </w:r>
      <w:r w:rsidRPr="00847ACA">
        <w:rPr>
          <w:bCs/>
        </w:rPr>
        <w:t>тыс. рублей, в том числе:</w:t>
      </w:r>
    </w:p>
    <w:p w:rsidR="00BA1460" w:rsidRDefault="00BA1460" w:rsidP="00BA1460">
      <w:pPr>
        <w:pStyle w:val="a9"/>
        <w:widowControl w:val="0"/>
        <w:numPr>
          <w:ilvl w:val="0"/>
          <w:numId w:val="16"/>
        </w:numPr>
        <w:tabs>
          <w:tab w:val="num" w:pos="1134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A1249">
        <w:rPr>
          <w:rFonts w:ascii="Times New Roman" w:hAnsi="Times New Roman"/>
          <w:bCs/>
          <w:sz w:val="24"/>
          <w:szCs w:val="24"/>
        </w:rPr>
        <w:t xml:space="preserve">Увеличить расходы на выполнение муниципального задания </w:t>
      </w:r>
      <w:r w:rsidR="006E4B2D">
        <w:rPr>
          <w:rFonts w:ascii="Times New Roman" w:hAnsi="Times New Roman"/>
          <w:bCs/>
          <w:sz w:val="24"/>
          <w:szCs w:val="24"/>
        </w:rPr>
        <w:t>п</w:t>
      </w:r>
      <w:r w:rsidR="007E04D3">
        <w:rPr>
          <w:rFonts w:ascii="Times New Roman" w:hAnsi="Times New Roman"/>
          <w:bCs/>
          <w:sz w:val="24"/>
          <w:szCs w:val="24"/>
        </w:rPr>
        <w:t>лавательный бассейн</w:t>
      </w:r>
      <w:r w:rsidRPr="008A1249">
        <w:rPr>
          <w:rFonts w:ascii="Times New Roman" w:hAnsi="Times New Roman"/>
          <w:bCs/>
          <w:sz w:val="24"/>
          <w:szCs w:val="24"/>
        </w:rPr>
        <w:t xml:space="preserve"> «</w:t>
      </w:r>
      <w:r w:rsidR="007E04D3">
        <w:rPr>
          <w:rFonts w:ascii="Times New Roman" w:hAnsi="Times New Roman"/>
          <w:bCs/>
          <w:sz w:val="24"/>
          <w:szCs w:val="24"/>
        </w:rPr>
        <w:t>Горняк</w:t>
      </w:r>
      <w:r w:rsidRPr="008A1249">
        <w:rPr>
          <w:rFonts w:ascii="Times New Roman" w:hAnsi="Times New Roman"/>
          <w:bCs/>
          <w:sz w:val="24"/>
          <w:szCs w:val="24"/>
        </w:rPr>
        <w:t xml:space="preserve">» на </w:t>
      </w:r>
      <w:r w:rsidR="007E04D3">
        <w:rPr>
          <w:rFonts w:ascii="Times New Roman" w:hAnsi="Times New Roman"/>
          <w:bCs/>
          <w:sz w:val="24"/>
          <w:szCs w:val="24"/>
        </w:rPr>
        <w:t>469,64</w:t>
      </w:r>
      <w:r w:rsidRPr="008A1249">
        <w:rPr>
          <w:rFonts w:ascii="Times New Roman" w:hAnsi="Times New Roman"/>
          <w:bCs/>
          <w:sz w:val="24"/>
          <w:szCs w:val="24"/>
        </w:rPr>
        <w:t>,00 тыс. рублей;</w:t>
      </w:r>
    </w:p>
    <w:p w:rsidR="00BA1460" w:rsidRPr="00C740AA" w:rsidRDefault="00BA1460" w:rsidP="00BA1460">
      <w:pPr>
        <w:pStyle w:val="a9"/>
        <w:widowControl w:val="0"/>
        <w:numPr>
          <w:ilvl w:val="0"/>
          <w:numId w:val="16"/>
        </w:numPr>
        <w:tabs>
          <w:tab w:val="num" w:pos="1134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740AA">
        <w:rPr>
          <w:rFonts w:ascii="Times New Roman" w:hAnsi="Times New Roman"/>
          <w:bCs/>
          <w:sz w:val="24"/>
          <w:szCs w:val="24"/>
        </w:rPr>
        <w:t xml:space="preserve">Увеличить расходы по </w:t>
      </w:r>
      <w:r w:rsidR="007E04D3">
        <w:rPr>
          <w:rFonts w:ascii="Times New Roman" w:hAnsi="Times New Roman"/>
          <w:bCs/>
          <w:sz w:val="24"/>
          <w:szCs w:val="24"/>
        </w:rPr>
        <w:t xml:space="preserve">ремонту школ в части софинансирования </w:t>
      </w:r>
      <w:r w:rsidRPr="00C740AA">
        <w:rPr>
          <w:rFonts w:ascii="Times New Roman" w:hAnsi="Times New Roman"/>
          <w:bCs/>
          <w:sz w:val="24"/>
          <w:szCs w:val="24"/>
        </w:rPr>
        <w:t xml:space="preserve"> на </w:t>
      </w:r>
      <w:r w:rsidR="007E04D3">
        <w:rPr>
          <w:rFonts w:ascii="Times New Roman" w:hAnsi="Times New Roman"/>
          <w:bCs/>
          <w:sz w:val="24"/>
          <w:szCs w:val="24"/>
        </w:rPr>
        <w:t>7,71</w:t>
      </w:r>
      <w:r w:rsidRPr="00C740AA">
        <w:rPr>
          <w:rFonts w:ascii="Times New Roman" w:hAnsi="Times New Roman"/>
          <w:bCs/>
          <w:sz w:val="24"/>
          <w:szCs w:val="24"/>
        </w:rPr>
        <w:t xml:space="preserve"> тыс. рублей;</w:t>
      </w:r>
    </w:p>
    <w:p w:rsidR="00BA1460" w:rsidRDefault="00BA1460" w:rsidP="00BA1460">
      <w:pPr>
        <w:pStyle w:val="a9"/>
        <w:widowControl w:val="0"/>
        <w:numPr>
          <w:ilvl w:val="0"/>
          <w:numId w:val="16"/>
        </w:numPr>
        <w:tabs>
          <w:tab w:val="num" w:pos="1134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E074AB">
        <w:rPr>
          <w:rFonts w:ascii="Times New Roman" w:hAnsi="Times New Roman"/>
          <w:bCs/>
          <w:sz w:val="24"/>
          <w:szCs w:val="24"/>
        </w:rPr>
        <w:t xml:space="preserve">Увеличить расходы </w:t>
      </w:r>
      <w:r>
        <w:rPr>
          <w:rFonts w:ascii="Times New Roman" w:hAnsi="Times New Roman"/>
          <w:bCs/>
          <w:sz w:val="24"/>
          <w:szCs w:val="24"/>
        </w:rPr>
        <w:t>муниципаль</w:t>
      </w:r>
      <w:r w:rsidRPr="00E074AB">
        <w:rPr>
          <w:rFonts w:ascii="Times New Roman" w:hAnsi="Times New Roman"/>
          <w:bCs/>
          <w:sz w:val="24"/>
          <w:szCs w:val="24"/>
        </w:rPr>
        <w:t>ных учреждений на</w:t>
      </w:r>
      <w:r>
        <w:rPr>
          <w:rFonts w:ascii="Times New Roman" w:hAnsi="Times New Roman"/>
          <w:bCs/>
          <w:sz w:val="24"/>
          <w:szCs w:val="24"/>
        </w:rPr>
        <w:t xml:space="preserve"> оплату</w:t>
      </w:r>
      <w:r w:rsidRPr="00E074AB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коммунальных услуг на </w:t>
      </w:r>
      <w:r w:rsidR="001435DF">
        <w:rPr>
          <w:rFonts w:ascii="Times New Roman" w:hAnsi="Times New Roman"/>
          <w:bCs/>
          <w:sz w:val="24"/>
          <w:szCs w:val="24"/>
        </w:rPr>
        <w:t>10 725,65</w:t>
      </w:r>
      <w:r w:rsidRPr="00E074AB">
        <w:rPr>
          <w:rFonts w:ascii="Times New Roman" w:hAnsi="Times New Roman"/>
          <w:bCs/>
          <w:sz w:val="24"/>
          <w:szCs w:val="24"/>
        </w:rPr>
        <w:t xml:space="preserve"> тыс. рублей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BA1460" w:rsidRDefault="00BA1460" w:rsidP="00BA1460">
      <w:pPr>
        <w:pStyle w:val="a9"/>
        <w:widowControl w:val="0"/>
        <w:numPr>
          <w:ilvl w:val="0"/>
          <w:numId w:val="16"/>
        </w:numPr>
        <w:tabs>
          <w:tab w:val="num" w:pos="1134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03403">
        <w:rPr>
          <w:rFonts w:ascii="Times New Roman" w:hAnsi="Times New Roman"/>
          <w:bCs/>
          <w:sz w:val="24"/>
          <w:szCs w:val="24"/>
        </w:rPr>
        <w:t xml:space="preserve">Увеличить расходы муниципальных учреждений на оплату труда на </w:t>
      </w:r>
      <w:r w:rsidR="001435DF">
        <w:rPr>
          <w:rFonts w:ascii="Times New Roman" w:hAnsi="Times New Roman"/>
          <w:bCs/>
          <w:sz w:val="24"/>
          <w:szCs w:val="24"/>
        </w:rPr>
        <w:t>20 584,</w:t>
      </w:r>
      <w:r w:rsidR="006E4B2D">
        <w:rPr>
          <w:rFonts w:ascii="Times New Roman" w:hAnsi="Times New Roman"/>
          <w:bCs/>
          <w:sz w:val="24"/>
          <w:szCs w:val="24"/>
        </w:rPr>
        <w:t>4</w:t>
      </w:r>
      <w:r w:rsidR="001435DF">
        <w:rPr>
          <w:rFonts w:ascii="Times New Roman" w:hAnsi="Times New Roman"/>
          <w:bCs/>
          <w:sz w:val="24"/>
          <w:szCs w:val="24"/>
        </w:rPr>
        <w:t>1</w:t>
      </w:r>
      <w:r w:rsidRPr="00A03403">
        <w:rPr>
          <w:rFonts w:ascii="Times New Roman" w:hAnsi="Times New Roman"/>
          <w:bCs/>
          <w:sz w:val="24"/>
          <w:szCs w:val="24"/>
        </w:rPr>
        <w:t xml:space="preserve"> тыс. рублей;</w:t>
      </w:r>
    </w:p>
    <w:p w:rsidR="00BA1460" w:rsidRPr="00E074AB" w:rsidRDefault="00BA1460" w:rsidP="00BA1460">
      <w:pPr>
        <w:pStyle w:val="a9"/>
        <w:widowControl w:val="0"/>
        <w:numPr>
          <w:ilvl w:val="0"/>
          <w:numId w:val="16"/>
        </w:numPr>
        <w:tabs>
          <w:tab w:val="num" w:pos="1134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32164">
        <w:rPr>
          <w:rFonts w:ascii="Times New Roman" w:hAnsi="Times New Roman"/>
          <w:bCs/>
          <w:sz w:val="24"/>
          <w:szCs w:val="24"/>
        </w:rPr>
        <w:t xml:space="preserve">Увеличить расходы </w:t>
      </w:r>
      <w:r w:rsidR="00797456">
        <w:rPr>
          <w:rFonts w:ascii="Times New Roman" w:hAnsi="Times New Roman"/>
          <w:bCs/>
          <w:sz w:val="24"/>
          <w:szCs w:val="24"/>
        </w:rPr>
        <w:t>ЦДО</w:t>
      </w:r>
      <w:r w:rsidRPr="00532164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(</w:t>
      </w:r>
      <w:proofErr w:type="gramStart"/>
      <w:r>
        <w:rPr>
          <w:rFonts w:ascii="Times New Roman" w:hAnsi="Times New Roman"/>
          <w:bCs/>
          <w:sz w:val="24"/>
          <w:szCs w:val="24"/>
        </w:rPr>
        <w:t>кроме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Cs/>
          <w:sz w:val="24"/>
          <w:szCs w:val="24"/>
        </w:rPr>
        <w:t>ФОТ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и ТЭР) </w:t>
      </w:r>
      <w:r w:rsidRPr="00532164">
        <w:rPr>
          <w:rFonts w:ascii="Times New Roman" w:hAnsi="Times New Roman"/>
          <w:bCs/>
          <w:sz w:val="24"/>
          <w:szCs w:val="24"/>
        </w:rPr>
        <w:t xml:space="preserve">на </w:t>
      </w:r>
      <w:r w:rsidR="00797456">
        <w:rPr>
          <w:rFonts w:ascii="Times New Roman" w:hAnsi="Times New Roman"/>
          <w:bCs/>
          <w:sz w:val="24"/>
          <w:szCs w:val="24"/>
        </w:rPr>
        <w:t xml:space="preserve">ремонт крыши в сумме </w:t>
      </w:r>
      <w:r w:rsidR="007E04D3">
        <w:rPr>
          <w:rFonts w:ascii="Times New Roman" w:hAnsi="Times New Roman"/>
          <w:bCs/>
          <w:sz w:val="24"/>
          <w:szCs w:val="24"/>
        </w:rPr>
        <w:t>1000,00</w:t>
      </w:r>
      <w:r w:rsidRPr="00532164">
        <w:rPr>
          <w:rFonts w:ascii="Times New Roman" w:hAnsi="Times New Roman"/>
          <w:bCs/>
          <w:sz w:val="24"/>
          <w:szCs w:val="24"/>
        </w:rPr>
        <w:t xml:space="preserve"> тыс.</w:t>
      </w:r>
      <w:r>
        <w:rPr>
          <w:rFonts w:ascii="Times New Roman" w:hAnsi="Times New Roman"/>
          <w:bCs/>
          <w:sz w:val="24"/>
          <w:szCs w:val="24"/>
        </w:rPr>
        <w:t xml:space="preserve"> рублей</w:t>
      </w:r>
      <w:r w:rsidRPr="00E074AB">
        <w:rPr>
          <w:rFonts w:ascii="Times New Roman" w:hAnsi="Times New Roman"/>
          <w:bCs/>
          <w:sz w:val="24"/>
          <w:szCs w:val="24"/>
        </w:rPr>
        <w:t>;</w:t>
      </w:r>
    </w:p>
    <w:p w:rsidR="00BA1460" w:rsidRPr="001435DF" w:rsidRDefault="001435DF" w:rsidP="00BA1460">
      <w:pPr>
        <w:pStyle w:val="a9"/>
        <w:widowControl w:val="0"/>
        <w:numPr>
          <w:ilvl w:val="0"/>
          <w:numId w:val="16"/>
        </w:numPr>
        <w:tabs>
          <w:tab w:val="num" w:pos="1134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1435DF">
        <w:rPr>
          <w:rFonts w:ascii="Times New Roman" w:hAnsi="Times New Roman"/>
          <w:bCs/>
          <w:sz w:val="24"/>
          <w:szCs w:val="24"/>
        </w:rPr>
        <w:t xml:space="preserve">Увеличить расходы на проведение выборов </w:t>
      </w:r>
      <w:r w:rsidR="00BA1460" w:rsidRPr="001435DF">
        <w:rPr>
          <w:rFonts w:ascii="Times New Roman" w:hAnsi="Times New Roman"/>
          <w:bCs/>
          <w:sz w:val="24"/>
          <w:szCs w:val="24"/>
        </w:rPr>
        <w:t xml:space="preserve"> в сумме </w:t>
      </w:r>
      <w:r w:rsidRPr="001435DF">
        <w:rPr>
          <w:rFonts w:ascii="Times New Roman" w:hAnsi="Times New Roman"/>
          <w:bCs/>
          <w:sz w:val="24"/>
          <w:szCs w:val="24"/>
        </w:rPr>
        <w:t>1 000,00</w:t>
      </w:r>
      <w:r w:rsidR="00BA1460" w:rsidRPr="001435DF">
        <w:rPr>
          <w:rFonts w:ascii="Times New Roman" w:hAnsi="Times New Roman"/>
          <w:bCs/>
          <w:sz w:val="24"/>
          <w:szCs w:val="24"/>
        </w:rPr>
        <w:t xml:space="preserve"> тыс. рублей;</w:t>
      </w:r>
    </w:p>
    <w:p w:rsidR="00BA1460" w:rsidRDefault="00BA1460" w:rsidP="00BA1460">
      <w:pPr>
        <w:pStyle w:val="a9"/>
        <w:widowControl w:val="0"/>
        <w:numPr>
          <w:ilvl w:val="0"/>
          <w:numId w:val="16"/>
        </w:numPr>
        <w:tabs>
          <w:tab w:val="num" w:pos="1134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Увеличить расходы </w:t>
      </w:r>
      <w:r w:rsidR="001435DF">
        <w:rPr>
          <w:rFonts w:ascii="Times New Roman" w:hAnsi="Times New Roman"/>
          <w:bCs/>
          <w:sz w:val="24"/>
          <w:szCs w:val="24"/>
        </w:rPr>
        <w:t xml:space="preserve">Управления культуры на 605,00 тыс.рублей в частности: ремонт </w:t>
      </w:r>
      <w:r w:rsidR="001435DF" w:rsidRPr="001435DF">
        <w:rPr>
          <w:rFonts w:ascii="Times New Roman" w:hAnsi="Times New Roman"/>
          <w:bCs/>
          <w:sz w:val="24"/>
          <w:szCs w:val="24"/>
        </w:rPr>
        <w:t>СДК</w:t>
      </w:r>
      <w:r w:rsidR="001435DF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1435DF">
        <w:rPr>
          <w:rFonts w:ascii="Times New Roman" w:hAnsi="Times New Roman"/>
          <w:bCs/>
          <w:sz w:val="24"/>
          <w:szCs w:val="24"/>
        </w:rPr>
        <w:t>с</w:t>
      </w:r>
      <w:proofErr w:type="gramStart"/>
      <w:r w:rsidR="001435DF">
        <w:rPr>
          <w:rFonts w:ascii="Times New Roman" w:hAnsi="Times New Roman"/>
          <w:bCs/>
          <w:sz w:val="24"/>
          <w:szCs w:val="24"/>
        </w:rPr>
        <w:t>.Х</w:t>
      </w:r>
      <w:proofErr w:type="gramEnd"/>
      <w:r w:rsidR="001435DF">
        <w:rPr>
          <w:rFonts w:ascii="Times New Roman" w:hAnsi="Times New Roman"/>
          <w:bCs/>
          <w:sz w:val="24"/>
          <w:szCs w:val="24"/>
        </w:rPr>
        <w:t>арашибирь</w:t>
      </w:r>
      <w:proofErr w:type="spellEnd"/>
      <w:r w:rsidR="001435DF">
        <w:rPr>
          <w:rFonts w:ascii="Times New Roman" w:hAnsi="Times New Roman"/>
          <w:bCs/>
          <w:sz w:val="24"/>
          <w:szCs w:val="24"/>
        </w:rPr>
        <w:t xml:space="preserve"> в сумме 405,00 тыс.рублей; укрепление материально-технической базы СДК </w:t>
      </w:r>
      <w:proofErr w:type="spellStart"/>
      <w:r w:rsidR="001435DF">
        <w:rPr>
          <w:rFonts w:ascii="Times New Roman" w:hAnsi="Times New Roman"/>
          <w:bCs/>
          <w:sz w:val="24"/>
          <w:szCs w:val="24"/>
        </w:rPr>
        <w:t>с.Подлопатки</w:t>
      </w:r>
      <w:proofErr w:type="spellEnd"/>
      <w:r w:rsidR="001435DF">
        <w:rPr>
          <w:rFonts w:ascii="Times New Roman" w:hAnsi="Times New Roman"/>
          <w:bCs/>
          <w:sz w:val="24"/>
          <w:szCs w:val="24"/>
        </w:rPr>
        <w:t xml:space="preserve"> в сумме 100,00 тыс.рублей; лучшее учреждение культуры в сумме 100,00 тыс.рублей.</w:t>
      </w:r>
    </w:p>
    <w:p w:rsidR="006E4B2D" w:rsidRDefault="006E4B2D" w:rsidP="00BA1460">
      <w:pPr>
        <w:pStyle w:val="a9"/>
        <w:widowControl w:val="0"/>
        <w:numPr>
          <w:ilvl w:val="0"/>
          <w:numId w:val="16"/>
        </w:numPr>
        <w:tabs>
          <w:tab w:val="num" w:pos="1134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Увеличение расходов на выполнение муниципального задания детский оздоровительный лагерь «Березка» на 344,00 тыс</w:t>
      </w:r>
      <w:proofErr w:type="gramStart"/>
      <w:r>
        <w:rPr>
          <w:rFonts w:ascii="Times New Roman" w:hAnsi="Times New Roman"/>
          <w:bCs/>
          <w:sz w:val="24"/>
          <w:szCs w:val="24"/>
        </w:rPr>
        <w:t>.р</w:t>
      </w:r>
      <w:proofErr w:type="gramEnd"/>
      <w:r>
        <w:rPr>
          <w:rFonts w:ascii="Times New Roman" w:hAnsi="Times New Roman"/>
          <w:bCs/>
          <w:sz w:val="24"/>
          <w:szCs w:val="24"/>
        </w:rPr>
        <w:t>ублей</w:t>
      </w:r>
    </w:p>
    <w:p w:rsidR="00BA1460" w:rsidRPr="00A4481F" w:rsidRDefault="00BA1460" w:rsidP="00BA1460">
      <w:pPr>
        <w:widowControl w:val="0"/>
        <w:ind w:left="540"/>
        <w:jc w:val="both"/>
        <w:rPr>
          <w:bCs/>
        </w:rPr>
      </w:pPr>
    </w:p>
    <w:p w:rsidR="006D526B" w:rsidRDefault="006D526B" w:rsidP="006D526B">
      <w:pPr>
        <w:pStyle w:val="a9"/>
        <w:widowControl w:val="0"/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</w:p>
    <w:p w:rsidR="006F22DC" w:rsidRPr="001E1CB5" w:rsidRDefault="006F22DC" w:rsidP="00DB0E1E">
      <w:pPr>
        <w:pStyle w:val="21"/>
        <w:spacing w:after="0" w:line="240" w:lineRule="auto"/>
        <w:ind w:left="0" w:firstLine="709"/>
        <w:jc w:val="both"/>
        <w:rPr>
          <w:b/>
        </w:rPr>
      </w:pPr>
    </w:p>
    <w:bookmarkEnd w:id="3"/>
    <w:bookmarkEnd w:id="4"/>
    <w:p w:rsidR="006D526B" w:rsidRDefault="006D526B" w:rsidP="006D526B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Cs/>
          <w:sz w:val="24"/>
          <w:szCs w:val="24"/>
        </w:rPr>
      </w:pPr>
      <w:r w:rsidRPr="00096574">
        <w:rPr>
          <w:bCs/>
          <w:sz w:val="24"/>
          <w:szCs w:val="24"/>
        </w:rPr>
        <w:t>Источники финансирования дефицита районного бюджета</w:t>
      </w:r>
    </w:p>
    <w:p w:rsidR="0038151D" w:rsidRPr="00096574" w:rsidRDefault="0038151D" w:rsidP="006D526B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Cs/>
          <w:sz w:val="24"/>
          <w:szCs w:val="24"/>
        </w:rPr>
      </w:pPr>
    </w:p>
    <w:p w:rsidR="006E4B2D" w:rsidRDefault="006E4B2D" w:rsidP="006E4B2D">
      <w:pPr>
        <w:ind w:firstLine="709"/>
        <w:jc w:val="both"/>
      </w:pPr>
      <w:r w:rsidRPr="00CE397F">
        <w:t>Получение бюджетных кредитов от других бюджетов бюджетной системы Российской Федерации в валюте Российской Федерации</w:t>
      </w:r>
      <w:r>
        <w:t xml:space="preserve"> увеличить на </w:t>
      </w:r>
      <w:r w:rsidR="0038151D">
        <w:t>11 000,00</w:t>
      </w:r>
      <w:r>
        <w:t xml:space="preserve"> тыс. рублей </w:t>
      </w:r>
      <w:r w:rsidR="0038151D">
        <w:t>(в т.ч. кредит на кассовый разрыв 9 000,00 тыс</w:t>
      </w:r>
      <w:proofErr w:type="gramStart"/>
      <w:r w:rsidR="0038151D">
        <w:t>.р</w:t>
      </w:r>
      <w:proofErr w:type="gramEnd"/>
      <w:r w:rsidR="0038151D">
        <w:t>уб.)</w:t>
      </w:r>
      <w:r>
        <w:t>в соответствии с заключенным</w:t>
      </w:r>
      <w:r w:rsidR="0038151D">
        <w:t>и</w:t>
      </w:r>
      <w:r>
        <w:t xml:space="preserve"> соглашени</w:t>
      </w:r>
      <w:r w:rsidR="0038151D">
        <w:t>я</w:t>
      </w:r>
      <w:r>
        <w:t>м</w:t>
      </w:r>
      <w:r w:rsidR="0038151D">
        <w:t>и.</w:t>
      </w:r>
      <w:r>
        <w:t xml:space="preserve"> </w:t>
      </w:r>
    </w:p>
    <w:p w:rsidR="006D526B" w:rsidRPr="00096574" w:rsidRDefault="006D526B" w:rsidP="006D526B">
      <w:pPr>
        <w:ind w:firstLine="709"/>
        <w:jc w:val="both"/>
      </w:pPr>
    </w:p>
    <w:p w:rsidR="00220EC4" w:rsidRPr="001E1CB5" w:rsidRDefault="00220EC4" w:rsidP="00DB0E1E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Cs/>
          <w:sz w:val="24"/>
          <w:szCs w:val="24"/>
          <w:highlight w:val="yellow"/>
        </w:rPr>
      </w:pPr>
    </w:p>
    <w:p w:rsidR="004E337F" w:rsidRPr="004B7BB0" w:rsidRDefault="004E337F" w:rsidP="00DB0E1E">
      <w:pPr>
        <w:ind w:firstLine="709"/>
        <w:jc w:val="both"/>
        <w:rPr>
          <w:highlight w:val="yellow"/>
        </w:rPr>
      </w:pPr>
    </w:p>
    <w:p w:rsidR="00344B16" w:rsidRPr="004B7BB0" w:rsidRDefault="00344B16" w:rsidP="00DB0E1E">
      <w:pPr>
        <w:ind w:firstLine="709"/>
        <w:jc w:val="both"/>
      </w:pPr>
      <w:r w:rsidRPr="004B7BB0">
        <w:t xml:space="preserve">С учетом вносимых изменений вносятся изменения в текстовые статьи и приложения </w:t>
      </w:r>
      <w:r w:rsidR="00FA3CD6" w:rsidRPr="004B7BB0">
        <w:t>Решения</w:t>
      </w:r>
      <w:r w:rsidRPr="004B7BB0">
        <w:t>.</w:t>
      </w:r>
    </w:p>
    <w:p w:rsidR="006F22DC" w:rsidRPr="004B7BB0" w:rsidRDefault="006F22DC" w:rsidP="00DB0E1E">
      <w:pPr>
        <w:rPr>
          <w:b/>
          <w:bCs/>
        </w:rPr>
      </w:pPr>
    </w:p>
    <w:p w:rsidR="00E671B1" w:rsidRPr="004B7BB0" w:rsidRDefault="00E671B1" w:rsidP="00DB0E1E">
      <w:pPr>
        <w:rPr>
          <w:b/>
          <w:bCs/>
          <w:color w:val="FF0000"/>
        </w:rPr>
      </w:pPr>
    </w:p>
    <w:sectPr w:rsidR="00E671B1" w:rsidRPr="004B7BB0" w:rsidSect="00B74EB4">
      <w:headerReference w:type="even" r:id="rId8"/>
      <w:headerReference w:type="default" r:id="rId9"/>
      <w:headerReference w:type="first" r:id="rId10"/>
      <w:pgSz w:w="11906" w:h="16838" w:code="9"/>
      <w:pgMar w:top="284" w:right="567" w:bottom="284" w:left="1418" w:header="170" w:footer="170" w:gutter="0"/>
      <w:pgNumType w:start="54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4B2D" w:rsidRDefault="006E4B2D">
      <w:r>
        <w:separator/>
      </w:r>
    </w:p>
  </w:endnote>
  <w:endnote w:type="continuationSeparator" w:id="0">
    <w:p w:rsidR="006E4B2D" w:rsidRDefault="006E4B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4B2D" w:rsidRDefault="006E4B2D">
      <w:r>
        <w:separator/>
      </w:r>
    </w:p>
  </w:footnote>
  <w:footnote w:type="continuationSeparator" w:id="0">
    <w:p w:rsidR="006E4B2D" w:rsidRDefault="006E4B2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4B2D" w:rsidRDefault="0044158E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E4B2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E4B2D" w:rsidRDefault="006E4B2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4B2D" w:rsidRDefault="006E4B2D">
    <w:pPr>
      <w:pStyle w:val="a5"/>
      <w:jc w:val="center"/>
    </w:pPr>
  </w:p>
  <w:p w:rsidR="006E4B2D" w:rsidRDefault="006E4B2D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4B2D" w:rsidRDefault="0044158E">
    <w:pPr>
      <w:pStyle w:val="a5"/>
      <w:jc w:val="center"/>
    </w:pPr>
    <w:fldSimple w:instr=" PAGE   \* MERGEFORMAT ">
      <w:r w:rsidR="006E4B2D">
        <w:rPr>
          <w:noProof/>
        </w:rPr>
        <w:t>1</w:t>
      </w:r>
    </w:fldSimple>
  </w:p>
  <w:p w:rsidR="006E4B2D" w:rsidRDefault="006E4B2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D15BA"/>
    <w:multiLevelType w:val="hybridMultilevel"/>
    <w:tmpl w:val="5AE0AA7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0274478C"/>
    <w:multiLevelType w:val="hybridMultilevel"/>
    <w:tmpl w:val="75F8305C"/>
    <w:lvl w:ilvl="0" w:tplc="6C3A5D52">
      <w:start w:val="1"/>
      <w:numFmt w:val="upperRoman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3F0068E2">
      <w:numFmt w:val="none"/>
      <w:lvlText w:val=""/>
      <w:lvlJc w:val="left"/>
      <w:pPr>
        <w:tabs>
          <w:tab w:val="num" w:pos="360"/>
        </w:tabs>
      </w:pPr>
    </w:lvl>
    <w:lvl w:ilvl="2" w:tplc="013A80D6">
      <w:numFmt w:val="none"/>
      <w:lvlText w:val=""/>
      <w:lvlJc w:val="left"/>
      <w:pPr>
        <w:tabs>
          <w:tab w:val="num" w:pos="360"/>
        </w:tabs>
      </w:pPr>
    </w:lvl>
    <w:lvl w:ilvl="3" w:tplc="01DE042A">
      <w:numFmt w:val="none"/>
      <w:lvlText w:val=""/>
      <w:lvlJc w:val="left"/>
      <w:pPr>
        <w:tabs>
          <w:tab w:val="num" w:pos="360"/>
        </w:tabs>
      </w:pPr>
    </w:lvl>
    <w:lvl w:ilvl="4" w:tplc="1736E776">
      <w:numFmt w:val="none"/>
      <w:lvlText w:val=""/>
      <w:lvlJc w:val="left"/>
      <w:pPr>
        <w:tabs>
          <w:tab w:val="num" w:pos="360"/>
        </w:tabs>
      </w:pPr>
    </w:lvl>
    <w:lvl w:ilvl="5" w:tplc="3A1CC568">
      <w:numFmt w:val="none"/>
      <w:lvlText w:val=""/>
      <w:lvlJc w:val="left"/>
      <w:pPr>
        <w:tabs>
          <w:tab w:val="num" w:pos="360"/>
        </w:tabs>
      </w:pPr>
    </w:lvl>
    <w:lvl w:ilvl="6" w:tplc="A780725A">
      <w:numFmt w:val="none"/>
      <w:lvlText w:val=""/>
      <w:lvlJc w:val="left"/>
      <w:pPr>
        <w:tabs>
          <w:tab w:val="num" w:pos="360"/>
        </w:tabs>
      </w:pPr>
    </w:lvl>
    <w:lvl w:ilvl="7" w:tplc="7F62472C">
      <w:numFmt w:val="none"/>
      <w:lvlText w:val=""/>
      <w:lvlJc w:val="left"/>
      <w:pPr>
        <w:tabs>
          <w:tab w:val="num" w:pos="360"/>
        </w:tabs>
      </w:pPr>
    </w:lvl>
    <w:lvl w:ilvl="8" w:tplc="BF42EBF8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4264F85"/>
    <w:multiLevelType w:val="hybridMultilevel"/>
    <w:tmpl w:val="AC8E54A4"/>
    <w:lvl w:ilvl="0" w:tplc="1DB8937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0AB20BF0"/>
    <w:multiLevelType w:val="hybridMultilevel"/>
    <w:tmpl w:val="34E24ECC"/>
    <w:lvl w:ilvl="0" w:tplc="1DB8937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C8E4387"/>
    <w:multiLevelType w:val="hybridMultilevel"/>
    <w:tmpl w:val="99FAB396"/>
    <w:lvl w:ilvl="0" w:tplc="21E6C3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15366ECA"/>
    <w:multiLevelType w:val="hybridMultilevel"/>
    <w:tmpl w:val="049C5202"/>
    <w:lvl w:ilvl="0" w:tplc="1DB893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4C1072"/>
    <w:multiLevelType w:val="hybridMultilevel"/>
    <w:tmpl w:val="5E28A248"/>
    <w:lvl w:ilvl="0" w:tplc="1DB89372">
      <w:start w:val="1"/>
      <w:numFmt w:val="bullet"/>
      <w:lvlText w:val=""/>
      <w:lvlJc w:val="left"/>
      <w:pPr>
        <w:ind w:left="24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2" w:hanging="360"/>
      </w:pPr>
      <w:rPr>
        <w:rFonts w:ascii="Wingdings" w:hAnsi="Wingdings" w:hint="default"/>
      </w:rPr>
    </w:lvl>
  </w:abstractNum>
  <w:abstractNum w:abstractNumId="7">
    <w:nsid w:val="24950FBB"/>
    <w:multiLevelType w:val="hybridMultilevel"/>
    <w:tmpl w:val="FBA242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B702EED"/>
    <w:multiLevelType w:val="hybridMultilevel"/>
    <w:tmpl w:val="0FF8EF52"/>
    <w:lvl w:ilvl="0" w:tplc="EE7468C6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9">
    <w:nsid w:val="314610D2"/>
    <w:multiLevelType w:val="hybridMultilevel"/>
    <w:tmpl w:val="E8D26D6E"/>
    <w:lvl w:ilvl="0" w:tplc="EE7468C6">
      <w:start w:val="1"/>
      <w:numFmt w:val="bullet"/>
      <w:lvlText w:val=""/>
      <w:lvlJc w:val="left"/>
      <w:pPr>
        <w:ind w:left="36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10">
    <w:nsid w:val="43817498"/>
    <w:multiLevelType w:val="hybridMultilevel"/>
    <w:tmpl w:val="6FB4E980"/>
    <w:lvl w:ilvl="0" w:tplc="21E6C3B2">
      <w:start w:val="1"/>
      <w:numFmt w:val="bullet"/>
      <w:lvlText w:val="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>
    <w:nsid w:val="56E84207"/>
    <w:multiLevelType w:val="hybridMultilevel"/>
    <w:tmpl w:val="3EC6ADBE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>
    <w:nsid w:val="5EA47563"/>
    <w:multiLevelType w:val="hybridMultilevel"/>
    <w:tmpl w:val="11289CAC"/>
    <w:lvl w:ilvl="0" w:tplc="21E6C3B2">
      <w:start w:val="1"/>
      <w:numFmt w:val="bullet"/>
      <w:lvlText w:val=""/>
      <w:lvlJc w:val="left"/>
      <w:pPr>
        <w:ind w:left="16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3">
    <w:nsid w:val="5F2674A7"/>
    <w:multiLevelType w:val="hybridMultilevel"/>
    <w:tmpl w:val="F6E4375A"/>
    <w:lvl w:ilvl="0" w:tplc="0419000F">
      <w:start w:val="1"/>
      <w:numFmt w:val="decimal"/>
      <w:lvlText w:val="%1."/>
      <w:lvlJc w:val="left"/>
      <w:pPr>
        <w:ind w:left="1702" w:hanging="360"/>
      </w:pPr>
    </w:lvl>
    <w:lvl w:ilvl="1" w:tplc="04190019" w:tentative="1">
      <w:start w:val="1"/>
      <w:numFmt w:val="lowerLetter"/>
      <w:lvlText w:val="%2."/>
      <w:lvlJc w:val="left"/>
      <w:pPr>
        <w:ind w:left="2422" w:hanging="360"/>
      </w:pPr>
    </w:lvl>
    <w:lvl w:ilvl="2" w:tplc="0419001B" w:tentative="1">
      <w:start w:val="1"/>
      <w:numFmt w:val="lowerRoman"/>
      <w:lvlText w:val="%3."/>
      <w:lvlJc w:val="right"/>
      <w:pPr>
        <w:ind w:left="3142" w:hanging="180"/>
      </w:pPr>
    </w:lvl>
    <w:lvl w:ilvl="3" w:tplc="0419000F" w:tentative="1">
      <w:start w:val="1"/>
      <w:numFmt w:val="decimal"/>
      <w:lvlText w:val="%4."/>
      <w:lvlJc w:val="left"/>
      <w:pPr>
        <w:ind w:left="3862" w:hanging="360"/>
      </w:pPr>
    </w:lvl>
    <w:lvl w:ilvl="4" w:tplc="04190019" w:tentative="1">
      <w:start w:val="1"/>
      <w:numFmt w:val="lowerLetter"/>
      <w:lvlText w:val="%5."/>
      <w:lvlJc w:val="left"/>
      <w:pPr>
        <w:ind w:left="4582" w:hanging="360"/>
      </w:pPr>
    </w:lvl>
    <w:lvl w:ilvl="5" w:tplc="0419001B" w:tentative="1">
      <w:start w:val="1"/>
      <w:numFmt w:val="lowerRoman"/>
      <w:lvlText w:val="%6."/>
      <w:lvlJc w:val="right"/>
      <w:pPr>
        <w:ind w:left="5302" w:hanging="180"/>
      </w:pPr>
    </w:lvl>
    <w:lvl w:ilvl="6" w:tplc="0419000F" w:tentative="1">
      <w:start w:val="1"/>
      <w:numFmt w:val="decimal"/>
      <w:lvlText w:val="%7."/>
      <w:lvlJc w:val="left"/>
      <w:pPr>
        <w:ind w:left="6022" w:hanging="360"/>
      </w:pPr>
    </w:lvl>
    <w:lvl w:ilvl="7" w:tplc="04190019" w:tentative="1">
      <w:start w:val="1"/>
      <w:numFmt w:val="lowerLetter"/>
      <w:lvlText w:val="%8."/>
      <w:lvlJc w:val="left"/>
      <w:pPr>
        <w:ind w:left="6742" w:hanging="360"/>
      </w:pPr>
    </w:lvl>
    <w:lvl w:ilvl="8" w:tplc="0419001B" w:tentative="1">
      <w:start w:val="1"/>
      <w:numFmt w:val="lowerRoman"/>
      <w:lvlText w:val="%9."/>
      <w:lvlJc w:val="right"/>
      <w:pPr>
        <w:ind w:left="7462" w:hanging="180"/>
      </w:pPr>
    </w:lvl>
  </w:abstractNum>
  <w:abstractNum w:abstractNumId="14">
    <w:nsid w:val="6A7259F4"/>
    <w:multiLevelType w:val="hybridMultilevel"/>
    <w:tmpl w:val="6212C3EE"/>
    <w:lvl w:ilvl="0" w:tplc="21E6C3B2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5">
    <w:nsid w:val="6F431CE7"/>
    <w:multiLevelType w:val="hybridMultilevel"/>
    <w:tmpl w:val="EE32BD7E"/>
    <w:lvl w:ilvl="0" w:tplc="1DB89372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3F0068E2">
      <w:numFmt w:val="none"/>
      <w:lvlText w:val=""/>
      <w:lvlJc w:val="left"/>
      <w:pPr>
        <w:tabs>
          <w:tab w:val="num" w:pos="360"/>
        </w:tabs>
      </w:pPr>
    </w:lvl>
    <w:lvl w:ilvl="2" w:tplc="013A80D6">
      <w:numFmt w:val="none"/>
      <w:lvlText w:val=""/>
      <w:lvlJc w:val="left"/>
      <w:pPr>
        <w:tabs>
          <w:tab w:val="num" w:pos="360"/>
        </w:tabs>
      </w:pPr>
    </w:lvl>
    <w:lvl w:ilvl="3" w:tplc="01DE042A">
      <w:numFmt w:val="none"/>
      <w:lvlText w:val=""/>
      <w:lvlJc w:val="left"/>
      <w:pPr>
        <w:tabs>
          <w:tab w:val="num" w:pos="360"/>
        </w:tabs>
      </w:pPr>
    </w:lvl>
    <w:lvl w:ilvl="4" w:tplc="1736E776">
      <w:numFmt w:val="none"/>
      <w:lvlText w:val=""/>
      <w:lvlJc w:val="left"/>
      <w:pPr>
        <w:tabs>
          <w:tab w:val="num" w:pos="360"/>
        </w:tabs>
      </w:pPr>
    </w:lvl>
    <w:lvl w:ilvl="5" w:tplc="3A1CC568">
      <w:numFmt w:val="none"/>
      <w:lvlText w:val=""/>
      <w:lvlJc w:val="left"/>
      <w:pPr>
        <w:tabs>
          <w:tab w:val="num" w:pos="360"/>
        </w:tabs>
      </w:pPr>
    </w:lvl>
    <w:lvl w:ilvl="6" w:tplc="A780725A">
      <w:numFmt w:val="none"/>
      <w:lvlText w:val=""/>
      <w:lvlJc w:val="left"/>
      <w:pPr>
        <w:tabs>
          <w:tab w:val="num" w:pos="360"/>
        </w:tabs>
      </w:pPr>
    </w:lvl>
    <w:lvl w:ilvl="7" w:tplc="7F62472C">
      <w:numFmt w:val="none"/>
      <w:lvlText w:val=""/>
      <w:lvlJc w:val="left"/>
      <w:pPr>
        <w:tabs>
          <w:tab w:val="num" w:pos="360"/>
        </w:tabs>
      </w:pPr>
    </w:lvl>
    <w:lvl w:ilvl="8" w:tplc="BF42EBF8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"/>
  </w:num>
  <w:num w:numId="2">
    <w:abstractNumId w:val="13"/>
  </w:num>
  <w:num w:numId="3">
    <w:abstractNumId w:val="6"/>
  </w:num>
  <w:num w:numId="4">
    <w:abstractNumId w:val="2"/>
  </w:num>
  <w:num w:numId="5">
    <w:abstractNumId w:val="14"/>
  </w:num>
  <w:num w:numId="6">
    <w:abstractNumId w:val="0"/>
  </w:num>
  <w:num w:numId="7">
    <w:abstractNumId w:val="4"/>
  </w:num>
  <w:num w:numId="8">
    <w:abstractNumId w:val="7"/>
  </w:num>
  <w:num w:numId="9">
    <w:abstractNumId w:val="8"/>
  </w:num>
  <w:num w:numId="10">
    <w:abstractNumId w:val="9"/>
  </w:num>
  <w:num w:numId="11">
    <w:abstractNumId w:val="15"/>
  </w:num>
  <w:num w:numId="12">
    <w:abstractNumId w:val="5"/>
  </w:num>
  <w:num w:numId="13">
    <w:abstractNumId w:val="3"/>
  </w:num>
  <w:num w:numId="14">
    <w:abstractNumId w:val="12"/>
  </w:num>
  <w:num w:numId="15">
    <w:abstractNumId w:val="11"/>
  </w:num>
  <w:num w:numId="16">
    <w:abstractNumId w:val="10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mirrorMargins/>
  <w:proofState w:spelling="clean" w:grammar="clean"/>
  <w:defaultTabStop w:val="708"/>
  <w:characterSpacingControl w:val="doNotCompress"/>
  <w:hdrShapeDefaults>
    <o:shapedefaults v:ext="edit" spidmax="122881"/>
  </w:hdrShapeDefaults>
  <w:footnotePr>
    <w:footnote w:id="-1"/>
    <w:footnote w:id="0"/>
  </w:footnotePr>
  <w:endnotePr>
    <w:endnote w:id="-1"/>
    <w:endnote w:id="0"/>
  </w:endnotePr>
  <w:compat/>
  <w:rsids>
    <w:rsidRoot w:val="006F22DC"/>
    <w:rsid w:val="000035C1"/>
    <w:rsid w:val="00004F3C"/>
    <w:rsid w:val="00012AD5"/>
    <w:rsid w:val="00023AE9"/>
    <w:rsid w:val="0002422C"/>
    <w:rsid w:val="00027A69"/>
    <w:rsid w:val="00030997"/>
    <w:rsid w:val="00041440"/>
    <w:rsid w:val="00041813"/>
    <w:rsid w:val="00050A67"/>
    <w:rsid w:val="00055498"/>
    <w:rsid w:val="000626D7"/>
    <w:rsid w:val="000653EC"/>
    <w:rsid w:val="0006706B"/>
    <w:rsid w:val="00075C83"/>
    <w:rsid w:val="00084938"/>
    <w:rsid w:val="0009279B"/>
    <w:rsid w:val="00096D34"/>
    <w:rsid w:val="000A2F8F"/>
    <w:rsid w:val="000A5B3D"/>
    <w:rsid w:val="000B1C5A"/>
    <w:rsid w:val="000C51D9"/>
    <w:rsid w:val="000C69C2"/>
    <w:rsid w:val="000D2B9E"/>
    <w:rsid w:val="000D2CD0"/>
    <w:rsid w:val="000D2E81"/>
    <w:rsid w:val="000D3118"/>
    <w:rsid w:val="000E0B79"/>
    <w:rsid w:val="000E46CB"/>
    <w:rsid w:val="000E7643"/>
    <w:rsid w:val="000F7234"/>
    <w:rsid w:val="00112472"/>
    <w:rsid w:val="0011634F"/>
    <w:rsid w:val="001259C6"/>
    <w:rsid w:val="001260D6"/>
    <w:rsid w:val="00127A87"/>
    <w:rsid w:val="00132B7B"/>
    <w:rsid w:val="001435DF"/>
    <w:rsid w:val="001654BE"/>
    <w:rsid w:val="00177F87"/>
    <w:rsid w:val="001A12DA"/>
    <w:rsid w:val="001A543E"/>
    <w:rsid w:val="001A6516"/>
    <w:rsid w:val="001B291C"/>
    <w:rsid w:val="001B36DF"/>
    <w:rsid w:val="001B3DCD"/>
    <w:rsid w:val="001B4154"/>
    <w:rsid w:val="001C550B"/>
    <w:rsid w:val="001C7031"/>
    <w:rsid w:val="001D3936"/>
    <w:rsid w:val="001D3FFB"/>
    <w:rsid w:val="001D5B9F"/>
    <w:rsid w:val="001E1CB5"/>
    <w:rsid w:val="001F3FCF"/>
    <w:rsid w:val="001F41F0"/>
    <w:rsid w:val="001F735F"/>
    <w:rsid w:val="00201789"/>
    <w:rsid w:val="002038B3"/>
    <w:rsid w:val="00203E1D"/>
    <w:rsid w:val="00220EC4"/>
    <w:rsid w:val="00227CF9"/>
    <w:rsid w:val="0023091A"/>
    <w:rsid w:val="00230A98"/>
    <w:rsid w:val="00230B28"/>
    <w:rsid w:val="0024259D"/>
    <w:rsid w:val="00242C33"/>
    <w:rsid w:val="00244BF3"/>
    <w:rsid w:val="00245C02"/>
    <w:rsid w:val="00252371"/>
    <w:rsid w:val="00256096"/>
    <w:rsid w:val="00263A7F"/>
    <w:rsid w:val="00272602"/>
    <w:rsid w:val="00273310"/>
    <w:rsid w:val="0028756C"/>
    <w:rsid w:val="002910FB"/>
    <w:rsid w:val="00294C8C"/>
    <w:rsid w:val="00296882"/>
    <w:rsid w:val="002A2337"/>
    <w:rsid w:val="002A7CC5"/>
    <w:rsid w:val="002B2BDB"/>
    <w:rsid w:val="002C07ED"/>
    <w:rsid w:val="002C2DC6"/>
    <w:rsid w:val="002E063A"/>
    <w:rsid w:val="002E7731"/>
    <w:rsid w:val="002F3702"/>
    <w:rsid w:val="003001DB"/>
    <w:rsid w:val="00301875"/>
    <w:rsid w:val="00301C03"/>
    <w:rsid w:val="00305908"/>
    <w:rsid w:val="0032275F"/>
    <w:rsid w:val="00323226"/>
    <w:rsid w:val="00337991"/>
    <w:rsid w:val="003422DF"/>
    <w:rsid w:val="00344B16"/>
    <w:rsid w:val="003612FB"/>
    <w:rsid w:val="003625AF"/>
    <w:rsid w:val="0038151D"/>
    <w:rsid w:val="003B77C5"/>
    <w:rsid w:val="003C0A1D"/>
    <w:rsid w:val="003C754C"/>
    <w:rsid w:val="003D0005"/>
    <w:rsid w:val="003D0599"/>
    <w:rsid w:val="003F5B29"/>
    <w:rsid w:val="00407032"/>
    <w:rsid w:val="004122DE"/>
    <w:rsid w:val="0041647E"/>
    <w:rsid w:val="0041735A"/>
    <w:rsid w:val="00431B12"/>
    <w:rsid w:val="00432407"/>
    <w:rsid w:val="0044158E"/>
    <w:rsid w:val="00446CE1"/>
    <w:rsid w:val="00450EDF"/>
    <w:rsid w:val="00451A9E"/>
    <w:rsid w:val="00453011"/>
    <w:rsid w:val="00454162"/>
    <w:rsid w:val="004624A9"/>
    <w:rsid w:val="00470E1C"/>
    <w:rsid w:val="00473E7A"/>
    <w:rsid w:val="0047474B"/>
    <w:rsid w:val="004906D4"/>
    <w:rsid w:val="004A0271"/>
    <w:rsid w:val="004B2078"/>
    <w:rsid w:val="004B7BB0"/>
    <w:rsid w:val="004C13CF"/>
    <w:rsid w:val="004C4831"/>
    <w:rsid w:val="004D165D"/>
    <w:rsid w:val="004E12F7"/>
    <w:rsid w:val="004E337F"/>
    <w:rsid w:val="004E7254"/>
    <w:rsid w:val="004F19D9"/>
    <w:rsid w:val="00500B5E"/>
    <w:rsid w:val="00500EAC"/>
    <w:rsid w:val="00506B41"/>
    <w:rsid w:val="0050799F"/>
    <w:rsid w:val="00512940"/>
    <w:rsid w:val="00516230"/>
    <w:rsid w:val="00522531"/>
    <w:rsid w:val="00540689"/>
    <w:rsid w:val="00542748"/>
    <w:rsid w:val="0054669A"/>
    <w:rsid w:val="00551C1D"/>
    <w:rsid w:val="0055261B"/>
    <w:rsid w:val="00556D50"/>
    <w:rsid w:val="00560827"/>
    <w:rsid w:val="0056587D"/>
    <w:rsid w:val="0057229C"/>
    <w:rsid w:val="0057418F"/>
    <w:rsid w:val="0057558A"/>
    <w:rsid w:val="005911D3"/>
    <w:rsid w:val="005A06BE"/>
    <w:rsid w:val="005B652C"/>
    <w:rsid w:val="005D18F8"/>
    <w:rsid w:val="005D1FE1"/>
    <w:rsid w:val="005D3C8C"/>
    <w:rsid w:val="005D7F25"/>
    <w:rsid w:val="005E0A4C"/>
    <w:rsid w:val="0060402B"/>
    <w:rsid w:val="00604ADD"/>
    <w:rsid w:val="00604B13"/>
    <w:rsid w:val="006059F2"/>
    <w:rsid w:val="00606A11"/>
    <w:rsid w:val="00610E54"/>
    <w:rsid w:val="00612CEE"/>
    <w:rsid w:val="006204A8"/>
    <w:rsid w:val="0062195B"/>
    <w:rsid w:val="00631860"/>
    <w:rsid w:val="00636152"/>
    <w:rsid w:val="00642CE1"/>
    <w:rsid w:val="00646FDA"/>
    <w:rsid w:val="00650835"/>
    <w:rsid w:val="00651008"/>
    <w:rsid w:val="00655958"/>
    <w:rsid w:val="00660186"/>
    <w:rsid w:val="0067077B"/>
    <w:rsid w:val="00670E8F"/>
    <w:rsid w:val="00673458"/>
    <w:rsid w:val="00676099"/>
    <w:rsid w:val="0067785B"/>
    <w:rsid w:val="00680041"/>
    <w:rsid w:val="00683577"/>
    <w:rsid w:val="00686EB9"/>
    <w:rsid w:val="006A3E19"/>
    <w:rsid w:val="006C399E"/>
    <w:rsid w:val="006C7535"/>
    <w:rsid w:val="006D1371"/>
    <w:rsid w:val="006D526B"/>
    <w:rsid w:val="006E4B2D"/>
    <w:rsid w:val="006F22DC"/>
    <w:rsid w:val="006F3B0B"/>
    <w:rsid w:val="006F53E6"/>
    <w:rsid w:val="007103FD"/>
    <w:rsid w:val="00710ABB"/>
    <w:rsid w:val="00712E7F"/>
    <w:rsid w:val="00717675"/>
    <w:rsid w:val="00727119"/>
    <w:rsid w:val="00732103"/>
    <w:rsid w:val="00743265"/>
    <w:rsid w:val="00751BC8"/>
    <w:rsid w:val="00757ECA"/>
    <w:rsid w:val="00760ECE"/>
    <w:rsid w:val="00770CF5"/>
    <w:rsid w:val="00770DEA"/>
    <w:rsid w:val="00771F0F"/>
    <w:rsid w:val="0077278E"/>
    <w:rsid w:val="007858AB"/>
    <w:rsid w:val="00791A8D"/>
    <w:rsid w:val="00792316"/>
    <w:rsid w:val="00796783"/>
    <w:rsid w:val="00797456"/>
    <w:rsid w:val="007A07FF"/>
    <w:rsid w:val="007A682B"/>
    <w:rsid w:val="007B684E"/>
    <w:rsid w:val="007C1421"/>
    <w:rsid w:val="007C20E7"/>
    <w:rsid w:val="007E0355"/>
    <w:rsid w:val="007E04D3"/>
    <w:rsid w:val="007F0225"/>
    <w:rsid w:val="00801A44"/>
    <w:rsid w:val="00803E11"/>
    <w:rsid w:val="008058F0"/>
    <w:rsid w:val="008075A0"/>
    <w:rsid w:val="0081235B"/>
    <w:rsid w:val="00815939"/>
    <w:rsid w:val="00842766"/>
    <w:rsid w:val="00845438"/>
    <w:rsid w:val="008465E0"/>
    <w:rsid w:val="008473B4"/>
    <w:rsid w:val="00864678"/>
    <w:rsid w:val="00864A4B"/>
    <w:rsid w:val="00867F4B"/>
    <w:rsid w:val="0087206E"/>
    <w:rsid w:val="00872E24"/>
    <w:rsid w:val="0088058A"/>
    <w:rsid w:val="0089756A"/>
    <w:rsid w:val="008A2AD5"/>
    <w:rsid w:val="008B2B51"/>
    <w:rsid w:val="008D76FD"/>
    <w:rsid w:val="008E17A8"/>
    <w:rsid w:val="008E1C83"/>
    <w:rsid w:val="008E220A"/>
    <w:rsid w:val="008E51B4"/>
    <w:rsid w:val="008E554B"/>
    <w:rsid w:val="008F06A3"/>
    <w:rsid w:val="008F0993"/>
    <w:rsid w:val="008F1EDE"/>
    <w:rsid w:val="008F7F41"/>
    <w:rsid w:val="0090043C"/>
    <w:rsid w:val="009017FD"/>
    <w:rsid w:val="00911748"/>
    <w:rsid w:val="00914BB1"/>
    <w:rsid w:val="00923E0A"/>
    <w:rsid w:val="00924171"/>
    <w:rsid w:val="00927A9A"/>
    <w:rsid w:val="00936BB5"/>
    <w:rsid w:val="00940D32"/>
    <w:rsid w:val="009506B9"/>
    <w:rsid w:val="00953F82"/>
    <w:rsid w:val="009553F7"/>
    <w:rsid w:val="00972706"/>
    <w:rsid w:val="00993538"/>
    <w:rsid w:val="00994542"/>
    <w:rsid w:val="009963C5"/>
    <w:rsid w:val="009A3621"/>
    <w:rsid w:val="009A3E86"/>
    <w:rsid w:val="009B2E78"/>
    <w:rsid w:val="009C3831"/>
    <w:rsid w:val="009C3892"/>
    <w:rsid w:val="009C6A7E"/>
    <w:rsid w:val="009D2562"/>
    <w:rsid w:val="009E1121"/>
    <w:rsid w:val="009E6510"/>
    <w:rsid w:val="009F31E8"/>
    <w:rsid w:val="009F4817"/>
    <w:rsid w:val="009F4D07"/>
    <w:rsid w:val="009F697A"/>
    <w:rsid w:val="009F6FA0"/>
    <w:rsid w:val="00A00A50"/>
    <w:rsid w:val="00A0632F"/>
    <w:rsid w:val="00A075E2"/>
    <w:rsid w:val="00A25619"/>
    <w:rsid w:val="00A31860"/>
    <w:rsid w:val="00A40B6B"/>
    <w:rsid w:val="00A51C44"/>
    <w:rsid w:val="00A534F7"/>
    <w:rsid w:val="00A60F96"/>
    <w:rsid w:val="00A62A8C"/>
    <w:rsid w:val="00A6485A"/>
    <w:rsid w:val="00A713FB"/>
    <w:rsid w:val="00A83C7D"/>
    <w:rsid w:val="00AA7D3D"/>
    <w:rsid w:val="00AB3F8D"/>
    <w:rsid w:val="00AB4802"/>
    <w:rsid w:val="00AB5D1B"/>
    <w:rsid w:val="00AB7048"/>
    <w:rsid w:val="00AC19C9"/>
    <w:rsid w:val="00AC1C05"/>
    <w:rsid w:val="00AC2779"/>
    <w:rsid w:val="00AC571F"/>
    <w:rsid w:val="00AD06E9"/>
    <w:rsid w:val="00AD4587"/>
    <w:rsid w:val="00AD58D5"/>
    <w:rsid w:val="00AD5C24"/>
    <w:rsid w:val="00AD7BA1"/>
    <w:rsid w:val="00AE1551"/>
    <w:rsid w:val="00AE1559"/>
    <w:rsid w:val="00AF5D03"/>
    <w:rsid w:val="00B127E6"/>
    <w:rsid w:val="00B12BC8"/>
    <w:rsid w:val="00B135ED"/>
    <w:rsid w:val="00B13C35"/>
    <w:rsid w:val="00B257DC"/>
    <w:rsid w:val="00B373DF"/>
    <w:rsid w:val="00B41B55"/>
    <w:rsid w:val="00B50561"/>
    <w:rsid w:val="00B521FA"/>
    <w:rsid w:val="00B55F6D"/>
    <w:rsid w:val="00B56849"/>
    <w:rsid w:val="00B70405"/>
    <w:rsid w:val="00B7370E"/>
    <w:rsid w:val="00B74EB4"/>
    <w:rsid w:val="00B75712"/>
    <w:rsid w:val="00B80B80"/>
    <w:rsid w:val="00B95B4C"/>
    <w:rsid w:val="00BA1460"/>
    <w:rsid w:val="00BA5037"/>
    <w:rsid w:val="00BA699C"/>
    <w:rsid w:val="00BB0100"/>
    <w:rsid w:val="00BB1D12"/>
    <w:rsid w:val="00BC3A33"/>
    <w:rsid w:val="00BC69C2"/>
    <w:rsid w:val="00BD137B"/>
    <w:rsid w:val="00BE40A9"/>
    <w:rsid w:val="00C01588"/>
    <w:rsid w:val="00C1016F"/>
    <w:rsid w:val="00C1194C"/>
    <w:rsid w:val="00C23B1E"/>
    <w:rsid w:val="00C3126F"/>
    <w:rsid w:val="00C3712A"/>
    <w:rsid w:val="00C54F6C"/>
    <w:rsid w:val="00C6576D"/>
    <w:rsid w:val="00C7491D"/>
    <w:rsid w:val="00C94C1D"/>
    <w:rsid w:val="00C95EEF"/>
    <w:rsid w:val="00CA482F"/>
    <w:rsid w:val="00CB0D6A"/>
    <w:rsid w:val="00CB3083"/>
    <w:rsid w:val="00CB5544"/>
    <w:rsid w:val="00CB761D"/>
    <w:rsid w:val="00CC4362"/>
    <w:rsid w:val="00CD1E25"/>
    <w:rsid w:val="00CF3E11"/>
    <w:rsid w:val="00CF7751"/>
    <w:rsid w:val="00D05EA5"/>
    <w:rsid w:val="00D1387D"/>
    <w:rsid w:val="00D26A2C"/>
    <w:rsid w:val="00D3048F"/>
    <w:rsid w:val="00D30D04"/>
    <w:rsid w:val="00D451C5"/>
    <w:rsid w:val="00D45258"/>
    <w:rsid w:val="00D551E6"/>
    <w:rsid w:val="00D6050D"/>
    <w:rsid w:val="00D6316B"/>
    <w:rsid w:val="00D64D87"/>
    <w:rsid w:val="00D67A1E"/>
    <w:rsid w:val="00D75364"/>
    <w:rsid w:val="00D86306"/>
    <w:rsid w:val="00D878A7"/>
    <w:rsid w:val="00D96E7E"/>
    <w:rsid w:val="00DA1B00"/>
    <w:rsid w:val="00DA71D3"/>
    <w:rsid w:val="00DA7387"/>
    <w:rsid w:val="00DB00CF"/>
    <w:rsid w:val="00DB0E1E"/>
    <w:rsid w:val="00DB33EE"/>
    <w:rsid w:val="00DD2F54"/>
    <w:rsid w:val="00DD7AB1"/>
    <w:rsid w:val="00DE2563"/>
    <w:rsid w:val="00DE2E3D"/>
    <w:rsid w:val="00DE3656"/>
    <w:rsid w:val="00DE3C24"/>
    <w:rsid w:val="00DE5392"/>
    <w:rsid w:val="00DF1EF3"/>
    <w:rsid w:val="00DF31AF"/>
    <w:rsid w:val="00E140ED"/>
    <w:rsid w:val="00E3433B"/>
    <w:rsid w:val="00E3778D"/>
    <w:rsid w:val="00E43647"/>
    <w:rsid w:val="00E50FD3"/>
    <w:rsid w:val="00E510CF"/>
    <w:rsid w:val="00E530D3"/>
    <w:rsid w:val="00E53CA9"/>
    <w:rsid w:val="00E552C7"/>
    <w:rsid w:val="00E62206"/>
    <w:rsid w:val="00E63CEC"/>
    <w:rsid w:val="00E671B1"/>
    <w:rsid w:val="00E74210"/>
    <w:rsid w:val="00E818BF"/>
    <w:rsid w:val="00E8449C"/>
    <w:rsid w:val="00E944E3"/>
    <w:rsid w:val="00E95F7A"/>
    <w:rsid w:val="00EA5806"/>
    <w:rsid w:val="00EB04D9"/>
    <w:rsid w:val="00EB2432"/>
    <w:rsid w:val="00EB6104"/>
    <w:rsid w:val="00EB73FA"/>
    <w:rsid w:val="00EC3AA9"/>
    <w:rsid w:val="00EC48FD"/>
    <w:rsid w:val="00EE07C7"/>
    <w:rsid w:val="00EE665A"/>
    <w:rsid w:val="00EE7571"/>
    <w:rsid w:val="00EF068F"/>
    <w:rsid w:val="00EF3EE4"/>
    <w:rsid w:val="00EF58BF"/>
    <w:rsid w:val="00EF64A1"/>
    <w:rsid w:val="00EF79B3"/>
    <w:rsid w:val="00F044DC"/>
    <w:rsid w:val="00F15E12"/>
    <w:rsid w:val="00F2300A"/>
    <w:rsid w:val="00F30DBA"/>
    <w:rsid w:val="00F43FDB"/>
    <w:rsid w:val="00F52233"/>
    <w:rsid w:val="00F6639C"/>
    <w:rsid w:val="00F66B0D"/>
    <w:rsid w:val="00F67866"/>
    <w:rsid w:val="00F709DD"/>
    <w:rsid w:val="00F96719"/>
    <w:rsid w:val="00FA1BF6"/>
    <w:rsid w:val="00FA3CD6"/>
    <w:rsid w:val="00FB1C65"/>
    <w:rsid w:val="00FB1FE2"/>
    <w:rsid w:val="00FB73F5"/>
    <w:rsid w:val="00FC0A98"/>
    <w:rsid w:val="00FC2EF6"/>
    <w:rsid w:val="00FC6C6E"/>
    <w:rsid w:val="00FD25F3"/>
    <w:rsid w:val="00FD5BA1"/>
    <w:rsid w:val="00FE545D"/>
    <w:rsid w:val="00FE65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2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F22D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F22DC"/>
    <w:pPr>
      <w:keepNext/>
      <w:jc w:val="center"/>
      <w:outlineLvl w:val="1"/>
    </w:pPr>
    <w:rPr>
      <w:rFonts w:ascii="Arial" w:hAnsi="Arial" w:cs="Arial"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6F22D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F22D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6F22DC"/>
    <w:rPr>
      <w:rFonts w:ascii="Arial" w:eastAsia="Times New Roman" w:hAnsi="Arial" w:cs="Arial"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F22DC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21">
    <w:name w:val="Body Text Indent 2"/>
    <w:basedOn w:val="a"/>
    <w:link w:val="22"/>
    <w:rsid w:val="006F22D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F22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6F22DC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6F22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6F22D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F22D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6F22DC"/>
    <w:rPr>
      <w:rFonts w:cs="Times New Roman"/>
    </w:rPr>
  </w:style>
  <w:style w:type="character" w:styleId="a8">
    <w:name w:val="Hyperlink"/>
    <w:basedOn w:val="a0"/>
    <w:uiPriority w:val="99"/>
    <w:rsid w:val="006F22DC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6F22D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6F22D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a">
    <w:name w:val="Emphasis"/>
    <w:basedOn w:val="a0"/>
    <w:uiPriority w:val="99"/>
    <w:qFormat/>
    <w:rsid w:val="006F22DC"/>
    <w:rPr>
      <w:rFonts w:cs="Times New Roman"/>
      <w:i/>
      <w:iCs/>
    </w:rPr>
  </w:style>
  <w:style w:type="paragraph" w:customStyle="1" w:styleId="31">
    <w:name w:val="Заголовок3"/>
    <w:basedOn w:val="1"/>
    <w:link w:val="32"/>
    <w:uiPriority w:val="99"/>
    <w:qFormat/>
    <w:rsid w:val="006F22DC"/>
    <w:pPr>
      <w:keepLines/>
      <w:spacing w:before="120" w:after="120"/>
      <w:jc w:val="center"/>
    </w:pPr>
    <w:rPr>
      <w:rFonts w:ascii="Times New Roman" w:hAnsi="Times New Roman" w:cs="Times New Roman"/>
      <w:color w:val="000000"/>
      <w:kern w:val="0"/>
      <w:sz w:val="28"/>
      <w:szCs w:val="28"/>
    </w:rPr>
  </w:style>
  <w:style w:type="character" w:customStyle="1" w:styleId="32">
    <w:name w:val="Заголовок3 Знак"/>
    <w:basedOn w:val="10"/>
    <w:link w:val="31"/>
    <w:uiPriority w:val="99"/>
    <w:locked/>
    <w:rsid w:val="006F22DC"/>
    <w:rPr>
      <w:rFonts w:ascii="Times New Roman" w:eastAsia="Times New Roman" w:hAnsi="Times New Roman" w:cs="Times New Roman"/>
      <w:b/>
      <w:bCs/>
      <w:color w:val="000000"/>
      <w:kern w:val="32"/>
      <w:sz w:val="28"/>
      <w:szCs w:val="28"/>
      <w:lang w:eastAsia="ru-RU"/>
    </w:rPr>
  </w:style>
  <w:style w:type="paragraph" w:customStyle="1" w:styleId="11">
    <w:name w:val="Абзац списка1"/>
    <w:basedOn w:val="a"/>
    <w:rsid w:val="006F22DC"/>
    <w:pPr>
      <w:spacing w:after="200"/>
      <w:ind w:left="720"/>
      <w:jc w:val="both"/>
    </w:pPr>
    <w:rPr>
      <w:sz w:val="28"/>
      <w:szCs w:val="22"/>
    </w:rPr>
  </w:style>
  <w:style w:type="paragraph" w:styleId="ab">
    <w:name w:val="footer"/>
    <w:basedOn w:val="a"/>
    <w:link w:val="ac"/>
    <w:uiPriority w:val="99"/>
    <w:semiHidden/>
    <w:unhideWhenUsed/>
    <w:rsid w:val="00AC571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AC57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B74EB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74EB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44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2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8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3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6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2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8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2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EB6FB8-E3EC-4BFE-AD14-436827CCA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3</Pages>
  <Words>807</Words>
  <Characters>4600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Еремина</dc:creator>
  <cp:lastModifiedBy>FINADM</cp:lastModifiedBy>
  <cp:revision>15</cp:revision>
  <cp:lastPrinted>2018-04-19T00:01:00Z</cp:lastPrinted>
  <dcterms:created xsi:type="dcterms:W3CDTF">2017-02-08T13:02:00Z</dcterms:created>
  <dcterms:modified xsi:type="dcterms:W3CDTF">2018-06-04T03:28:00Z</dcterms:modified>
</cp:coreProperties>
</file>